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40"/>
        <w:jc w:val="center"/>
      </w:pPr>
      <w:r>
        <w:rPr>
          <w:rFonts w:ascii="微軟正黑體" w:hAnsi="微軟正黑體" w:eastAsia="微軟正黑體"/>
          <w:b w:val="0"/>
          <w:color w:val="64748B"/>
          <w:sz w:val="20"/>
        </w:rPr>
        <w:t>產業人才培育計畫・智能製造數位轉型實務系列</w:t>
      </w:r>
    </w:p>
    <w:p>
      <w:pPr>
        <w:spacing w:before="40" w:after="80"/>
        <w:jc w:val="center"/>
      </w:pPr>
      <w:r>
        <w:rPr>
          <w:rFonts w:ascii="微軟正黑體" w:hAnsi="微軟正黑體" w:eastAsia="微軟正黑體"/>
          <w:b/>
          <w:color w:val="1E3A8A"/>
          <w:sz w:val="32"/>
        </w:rPr>
        <w:t>AI Agent × 智能製造實務應用課程（30小時）</w:t>
      </w:r>
    </w:p>
    <w:p>
      <w:pPr>
        <w:spacing w:before="0" w:after="240"/>
        <w:jc w:val="center"/>
      </w:pPr>
      <w:r>
        <w:rPr>
          <w:rFonts w:ascii="微軟正黑體" w:hAnsi="微軟正黑體" w:eastAsia="微軟正黑體"/>
          <w:b/>
          <w:color w:val="0F172A"/>
          <w:sz w:val="24"/>
        </w:rPr>
        <w:t>【課前評量】學員先備認知與現場實務直覺評量卷（Pre-Training Assessment）</w:t>
      </w:r>
    </w:p>
    <w:tbl>
      <w:tblPr>
        <w:tblW w:type="auto" w:w="0"/>
        <w:jc w:val="center"/>
        <w:tblLook w:firstColumn="1" w:firstRow="1" w:lastColumn="0" w:lastRow="0" w:noHBand="0" w:noVBand="1" w:val="04A0"/>
        <w:tblBorders>
          <w:top w:val="single" w:sz="4" w:space="0" w:color="94A3B8"/>
          <w:bottom w:val="single" w:sz="4" w:space="0" w:color="94A3B8"/>
          <w:left w:val="single" w:sz="4" w:space="0" w:color="94A3B8"/>
          <w:right w:val="single" w:sz="4" w:space="0" w:color="94A3B8"/>
          <w:insideH w:val="single" w:sz="4" w:space="0" w:color="94A3B8"/>
          <w:insideV w:val="single" w:sz="4" w:space="0" w:color="94A3B8"/>
        </w:tblBorders>
      </w:tblPr>
      <w:tblGrid>
        <w:gridCol w:w="2401"/>
        <w:gridCol w:w="2401"/>
        <w:gridCol w:w="2401"/>
        <w:gridCol w:w="2401"/>
      </w:tblGrid>
      <w:tr>
        <w:tc>
          <w:tcPr>
            <w:tcW w:type="dxa" w:w="2401"/>
            <w:shd w:fill="F8FAFC"/>
            <w:tcMar>
              <w:top w:w="80" w:type="dxa"/>
              <w:bottom w:w="80" w:type="dxa"/>
              <w:left w:w="100" w:type="dxa"/>
              <w:right w:w="100" w:type="dxa"/>
            </w:tcMar>
          </w:tcPr>
          <w:p>
            <w:pPr>
              <w:jc w:val="center"/>
            </w:pPr>
            <w:r>
              <w:rPr>
                <w:rFonts w:ascii="微軟正黑體" w:hAnsi="微軟正黑體" w:eastAsia="微軟正黑體"/>
                <w:b/>
                <w:color w:val="1E3A8A"/>
                <w:sz w:val="18"/>
              </w:rPr>
              <w:t>評量方式：</w:t>
            </w:r>
            <w:r>
              <w:rPr>
                <w:rFonts w:ascii="微軟正黑體" w:hAnsi="微軟正黑體" w:eastAsia="微軟正黑體"/>
                <w:b w:val="0"/>
                <w:color w:val="1E293B"/>
                <w:sz w:val="18"/>
              </w:rPr>
              <w:t>情境判斷單選題 (20題)</w:t>
            </w:r>
          </w:p>
        </w:tc>
        <w:tc>
          <w:tcPr>
            <w:tcW w:type="dxa" w:w="2401"/>
            <w:shd w:fill="F8FAFC"/>
            <w:tcMar>
              <w:top w:w="80" w:type="dxa"/>
              <w:bottom w:w="80" w:type="dxa"/>
              <w:left w:w="100" w:type="dxa"/>
              <w:right w:w="100" w:type="dxa"/>
            </w:tcMar>
          </w:tcPr>
          <w:p>
            <w:pPr>
              <w:jc w:val="center"/>
            </w:pPr>
            <w:r>
              <w:rPr>
                <w:rFonts w:ascii="微軟正黑體" w:hAnsi="微軟正黑體" w:eastAsia="微軟正黑體"/>
                <w:b/>
                <w:color w:val="1E3A8A"/>
                <w:sz w:val="18"/>
              </w:rPr>
              <w:t>配分標準：</w:t>
            </w:r>
            <w:r>
              <w:rPr>
                <w:rFonts w:ascii="微軟正黑體" w:hAnsi="微軟正黑體" w:eastAsia="微軟正黑體"/>
                <w:b w:val="0"/>
                <w:color w:val="1E293B"/>
                <w:sz w:val="18"/>
              </w:rPr>
              <w:t>每題 5 分，滿分 100 分</w:t>
            </w:r>
          </w:p>
        </w:tc>
        <w:tc>
          <w:tcPr>
            <w:tcW w:type="dxa" w:w="2401"/>
            <w:shd w:fill="F8FAFC"/>
            <w:tcMar>
              <w:top w:w="80" w:type="dxa"/>
              <w:bottom w:w="80" w:type="dxa"/>
              <w:left w:w="100" w:type="dxa"/>
              <w:right w:w="100" w:type="dxa"/>
            </w:tcMar>
          </w:tcPr>
          <w:p>
            <w:pPr>
              <w:jc w:val="center"/>
            </w:pPr>
            <w:r>
              <w:rPr>
                <w:rFonts w:ascii="微軟正黑體" w:hAnsi="微軟正黑體" w:eastAsia="微軟正黑體"/>
                <w:b/>
                <w:color w:val="1E3A8A"/>
                <w:sz w:val="18"/>
              </w:rPr>
              <w:t>測驗時間：</w:t>
            </w:r>
            <w:r>
              <w:rPr>
                <w:rFonts w:ascii="微軟正黑體" w:hAnsi="微軟正黑體" w:eastAsia="微軟正黑體"/>
                <w:b w:val="0"/>
                <w:color w:val="1E293B"/>
                <w:sz w:val="18"/>
              </w:rPr>
              <w:t>25 分鐘</w:t>
            </w:r>
          </w:p>
        </w:tc>
        <w:tc>
          <w:tcPr>
            <w:tcW w:type="dxa" w:w="2401"/>
            <w:shd w:fill="F8FAFC"/>
            <w:tcMar>
              <w:top w:w="80" w:type="dxa"/>
              <w:bottom w:w="80" w:type="dxa"/>
              <w:left w:w="100" w:type="dxa"/>
              <w:right w:w="100" w:type="dxa"/>
            </w:tcMar>
          </w:tcPr>
          <w:p>
            <w:pPr>
              <w:jc w:val="center"/>
            </w:pPr>
            <w:r>
              <w:rPr>
                <w:rFonts w:ascii="微軟正黑體" w:hAnsi="微軟正黑體" w:eastAsia="微軟正黑體"/>
                <w:b/>
                <w:color w:val="1E3A8A"/>
                <w:sz w:val="18"/>
              </w:rPr>
              <w:t>及格門檻：</w:t>
            </w:r>
            <w:r>
              <w:rPr>
                <w:rFonts w:ascii="微軟正黑體" w:hAnsi="微軟正黑體" w:eastAsia="微軟正黑體"/>
                <w:b w:val="0"/>
                <w:color w:val="1E293B"/>
                <w:sz w:val="18"/>
              </w:rPr>
              <w:t>60 分 (Baseline 基準)</w:t>
            </w:r>
          </w:p>
        </w:tc>
      </w:tr>
    </w:tbl>
    <w:p>
      <w:pPr>
        <w:spacing w:after="80"/>
      </w:pPr>
    </w:p>
    <w:tbl>
      <w:tblPr>
        <w:tblW w:type="auto" w:w="0"/>
        <w:jc w:val="center"/>
        <w:tblLook w:firstColumn="1" w:firstRow="1" w:lastColumn="0" w:lastRow="0" w:noHBand="0" w:noVBand="1" w:val="04A0"/>
        <w:tblBorders>
          <w:top w:val="single" w:sz="4" w:space="0" w:color="94A3B8"/>
          <w:bottom w:val="single" w:sz="4" w:space="0" w:color="94A3B8"/>
          <w:left w:val="single" w:sz="4" w:space="0" w:color="94A3B8"/>
          <w:right w:val="single" w:sz="4" w:space="0" w:color="94A3B8"/>
          <w:insideH w:val="single" w:sz="4" w:space="0" w:color="94A3B8"/>
          <w:insideV w:val="single" w:sz="4" w:space="0" w:color="94A3B8"/>
        </w:tblBorders>
      </w:tblPr>
      <w:tblGrid>
        <w:gridCol w:w="2401"/>
        <w:gridCol w:w="2401"/>
        <w:gridCol w:w="2401"/>
        <w:gridCol w:w="2401"/>
      </w:tblGrid>
      <w:tr>
        <w:tc>
          <w:tcPr>
            <w:tcW w:type="dxa" w:w="2401"/>
            <w:shd w:fill="F1F5F9"/>
            <w:tcMar>
              <w:top w:w="90" w:type="dxa"/>
              <w:bottom w:w="90" w:type="dxa"/>
              <w:left w:w="120" w:type="dxa"/>
              <w:right w:w="120" w:type="dxa"/>
            </w:tcMar>
          </w:tcPr>
          <w:p>
            <w:pPr>
              <w:spacing w:before="0" w:after="0"/>
              <w:jc w:val="center"/>
            </w:pPr>
            <w:r>
              <w:rPr>
                <w:rFonts w:ascii="微軟正黑體" w:hAnsi="微軟正黑體" w:eastAsia="微軟正黑體"/>
                <w:b/>
                <w:color w:val="1E3A8A"/>
                <w:sz w:val="19"/>
              </w:rPr>
              <w:t>服務事業單位</w:t>
            </w:r>
          </w:p>
        </w:tc>
        <w:tc>
          <w:tcPr>
            <w:tcW w:type="dxa" w:w="2401"/>
            <w:shd w:fill="FFFFFF"/>
            <w:tcMar>
              <w:top w:w="90" w:type="dxa"/>
              <w:bottom w:w="90" w:type="dxa"/>
              <w:left w:w="120" w:type="dxa"/>
              <w:right w:w="120" w:type="dxa"/>
            </w:tcMar>
          </w:tcPr>
          <w:p>
            <w:pPr>
              <w:spacing w:before="0" w:after="0"/>
              <w:jc w:val="left"/>
            </w:pPr>
            <w:r>
              <w:rPr>
                <w:rFonts w:ascii="微軟正黑體" w:hAnsi="微軟正黑體" w:eastAsia="微軟正黑體"/>
                <w:b w:val="0"/>
                <w:color w:val="1E293B"/>
                <w:sz w:val="19"/>
              </w:rPr>
            </w:r>
          </w:p>
        </w:tc>
        <w:tc>
          <w:tcPr>
            <w:tcW w:type="dxa" w:w="2401"/>
            <w:shd w:fill="F1F5F9"/>
            <w:tcMar>
              <w:top w:w="90" w:type="dxa"/>
              <w:bottom w:w="90" w:type="dxa"/>
              <w:left w:w="120" w:type="dxa"/>
              <w:right w:w="120" w:type="dxa"/>
            </w:tcMar>
          </w:tcPr>
          <w:p>
            <w:pPr>
              <w:spacing w:before="0" w:after="0"/>
              <w:jc w:val="center"/>
            </w:pPr>
            <w:r>
              <w:rPr>
                <w:rFonts w:ascii="微軟正黑體" w:hAnsi="微軟正黑體" w:eastAsia="微軟正黑體"/>
                <w:b/>
                <w:color w:val="1E3A8A"/>
                <w:sz w:val="19"/>
              </w:rPr>
              <w:t>參訓學員姓名</w:t>
            </w:r>
          </w:p>
        </w:tc>
        <w:tc>
          <w:tcPr>
            <w:tcW w:type="dxa" w:w="2401"/>
            <w:shd w:fill="FFFFFF"/>
            <w:tcMar>
              <w:top w:w="90" w:type="dxa"/>
              <w:bottom w:w="90" w:type="dxa"/>
              <w:left w:w="120" w:type="dxa"/>
              <w:right w:w="120" w:type="dxa"/>
            </w:tcMar>
          </w:tcPr>
          <w:p>
            <w:pPr>
              <w:spacing w:before="0" w:after="0"/>
              <w:jc w:val="left"/>
            </w:pPr>
            <w:r>
              <w:rPr>
                <w:rFonts w:ascii="微軟正黑體" w:hAnsi="微軟正黑體" w:eastAsia="微軟正黑體"/>
                <w:b w:val="0"/>
                <w:color w:val="1E293B"/>
                <w:sz w:val="19"/>
              </w:rPr>
            </w:r>
          </w:p>
        </w:tc>
      </w:tr>
      <w:tr>
        <w:tc>
          <w:tcPr>
            <w:tcW w:type="dxa" w:w="2401"/>
            <w:shd w:fill="F1F5F9"/>
            <w:tcMar>
              <w:top w:w="90" w:type="dxa"/>
              <w:bottom w:w="90" w:type="dxa"/>
              <w:left w:w="120" w:type="dxa"/>
              <w:right w:w="120" w:type="dxa"/>
            </w:tcMar>
          </w:tcPr>
          <w:p>
            <w:pPr>
              <w:spacing w:before="0" w:after="0"/>
              <w:jc w:val="center"/>
            </w:pPr>
            <w:r>
              <w:rPr>
                <w:rFonts w:ascii="微軟正黑體" w:hAnsi="微軟正黑體" w:eastAsia="微軟正黑體"/>
                <w:b/>
                <w:color w:val="1E3A8A"/>
                <w:sz w:val="19"/>
              </w:rPr>
              <w:t>職稱／部門</w:t>
            </w:r>
          </w:p>
        </w:tc>
        <w:tc>
          <w:tcPr>
            <w:tcW w:type="dxa" w:w="2401"/>
            <w:shd w:fill="FFFFFF"/>
            <w:tcMar>
              <w:top w:w="90" w:type="dxa"/>
              <w:bottom w:w="90" w:type="dxa"/>
              <w:left w:w="120" w:type="dxa"/>
              <w:right w:w="120" w:type="dxa"/>
            </w:tcMar>
          </w:tcPr>
          <w:p>
            <w:pPr>
              <w:spacing w:before="0" w:after="0"/>
              <w:jc w:val="left"/>
            </w:pPr>
            <w:r>
              <w:rPr>
                <w:rFonts w:ascii="微軟正黑體" w:hAnsi="微軟正黑體" w:eastAsia="微軟正黑體"/>
                <w:b w:val="0"/>
                <w:color w:val="1E293B"/>
                <w:sz w:val="19"/>
              </w:rPr>
            </w:r>
          </w:p>
        </w:tc>
        <w:tc>
          <w:tcPr>
            <w:tcW w:type="dxa" w:w="2401"/>
            <w:shd w:fill="F1F5F9"/>
            <w:tcMar>
              <w:top w:w="90" w:type="dxa"/>
              <w:bottom w:w="90" w:type="dxa"/>
              <w:left w:w="120" w:type="dxa"/>
              <w:right w:w="120" w:type="dxa"/>
            </w:tcMar>
          </w:tcPr>
          <w:p>
            <w:pPr>
              <w:spacing w:before="0" w:after="0"/>
              <w:jc w:val="center"/>
            </w:pPr>
            <w:r>
              <w:rPr>
                <w:rFonts w:ascii="微軟正黑體" w:hAnsi="微軟正黑體" w:eastAsia="微軟正黑體"/>
                <w:b/>
                <w:color w:val="1E3A8A"/>
                <w:sz w:val="19"/>
              </w:rPr>
              <w:t>學員編號／識別</w:t>
            </w:r>
          </w:p>
        </w:tc>
        <w:tc>
          <w:tcPr>
            <w:tcW w:type="dxa" w:w="2401"/>
            <w:shd w:fill="FFFFFF"/>
            <w:tcMar>
              <w:top w:w="90" w:type="dxa"/>
              <w:bottom w:w="90" w:type="dxa"/>
              <w:left w:w="120" w:type="dxa"/>
              <w:right w:w="120" w:type="dxa"/>
            </w:tcMar>
          </w:tcPr>
          <w:p>
            <w:pPr>
              <w:spacing w:before="0" w:after="0"/>
              <w:jc w:val="left"/>
            </w:pPr>
            <w:r>
              <w:rPr>
                <w:rFonts w:ascii="微軟正黑體" w:hAnsi="微軟正黑體" w:eastAsia="微軟正黑體"/>
                <w:b w:val="0"/>
                <w:color w:val="1E293B"/>
                <w:sz w:val="19"/>
              </w:rPr>
            </w:r>
          </w:p>
        </w:tc>
      </w:tr>
      <w:tr>
        <w:tc>
          <w:tcPr>
            <w:tcW w:type="dxa" w:w="2401"/>
            <w:shd w:fill="F1F5F9"/>
            <w:tcMar>
              <w:top w:w="90" w:type="dxa"/>
              <w:bottom w:w="90" w:type="dxa"/>
              <w:left w:w="120" w:type="dxa"/>
              <w:right w:w="120" w:type="dxa"/>
            </w:tcMar>
          </w:tcPr>
          <w:p>
            <w:pPr>
              <w:spacing w:before="0" w:after="0"/>
              <w:jc w:val="center"/>
            </w:pPr>
            <w:r>
              <w:rPr>
                <w:rFonts w:ascii="微軟正黑體" w:hAnsi="微軟正黑體" w:eastAsia="微軟正黑體"/>
                <w:b/>
                <w:color w:val="1E3A8A"/>
                <w:sz w:val="19"/>
              </w:rPr>
              <w:t>測驗施測日期</w:t>
            </w:r>
          </w:p>
        </w:tc>
        <w:tc>
          <w:tcPr>
            <w:tcW w:type="dxa" w:w="2401"/>
            <w:shd w:fill="FFFFFF"/>
            <w:tcMar>
              <w:top w:w="90" w:type="dxa"/>
              <w:bottom w:w="90" w:type="dxa"/>
              <w:left w:w="120" w:type="dxa"/>
              <w:right w:w="120" w:type="dxa"/>
            </w:tcMar>
          </w:tcPr>
          <w:p>
            <w:pPr>
              <w:spacing w:before="0" w:after="0"/>
              <w:jc w:val="left"/>
            </w:pPr>
            <w:r>
              <w:rPr>
                <w:rFonts w:ascii="微軟正黑體" w:hAnsi="微軟正黑體" w:eastAsia="微軟正黑體"/>
                <w:b w:val="0"/>
                <w:color w:val="1E293B"/>
                <w:sz w:val="19"/>
              </w:rPr>
              <w:t>2026 年 ___ 月 ___ 日</w:t>
            </w:r>
          </w:p>
        </w:tc>
        <w:tc>
          <w:tcPr>
            <w:tcW w:type="dxa" w:w="2401"/>
            <w:shd w:fill="F1F5F9"/>
            <w:tcMar>
              <w:top w:w="90" w:type="dxa"/>
              <w:bottom w:w="90" w:type="dxa"/>
              <w:left w:w="120" w:type="dxa"/>
              <w:right w:w="120" w:type="dxa"/>
            </w:tcMar>
          </w:tcPr>
          <w:p>
            <w:pPr>
              <w:spacing w:before="0" w:after="0"/>
              <w:jc w:val="center"/>
            </w:pPr>
            <w:r>
              <w:rPr>
                <w:rFonts w:ascii="微軟正黑體" w:hAnsi="微軟正黑體" w:eastAsia="微軟正黑體"/>
                <w:b/>
                <w:color w:val="1E3A8A"/>
                <w:sz w:val="19"/>
              </w:rPr>
              <w:t>實得分數／簽章</w:t>
            </w:r>
          </w:p>
        </w:tc>
        <w:tc>
          <w:tcPr>
            <w:tcW w:type="dxa" w:w="2401"/>
            <w:shd w:fill="FFFFFF"/>
            <w:tcMar>
              <w:top w:w="90" w:type="dxa"/>
              <w:bottom w:w="90" w:type="dxa"/>
              <w:left w:w="120" w:type="dxa"/>
              <w:right w:w="120" w:type="dxa"/>
            </w:tcMar>
          </w:tcPr>
          <w:p>
            <w:pPr>
              <w:spacing w:before="0" w:after="0"/>
              <w:jc w:val="left"/>
            </w:pPr>
            <w:r>
              <w:rPr>
                <w:rFonts w:ascii="微軟正黑體" w:hAnsi="微軟正黑體" w:eastAsia="微軟正黑體"/>
                <w:b w:val="0"/>
                <w:color w:val="1E293B"/>
                <w:sz w:val="19"/>
              </w:rPr>
              <w:t>【　　　】分（簽章：　　　）</w:t>
            </w:r>
          </w:p>
        </w:tc>
      </w:tr>
    </w:tbl>
    <w:p>
      <w:pPr>
        <w:spacing w:before="160" w:after="160"/>
      </w:pPr>
      <w:r>
        <w:rPr>
          <w:rFonts w:ascii="微軟正黑體" w:hAnsi="微軟正黑體" w:eastAsia="微軟正黑體"/>
          <w:b/>
          <w:color w:val="0F172A"/>
          <w:sz w:val="19"/>
        </w:rPr>
        <w:t>📋 測驗規範與注意事項說明：</w:t>
        <w:br/>
      </w:r>
    </w:p>
    <w:p>
      <w:pPr>
        <w:spacing w:before="0" w:after="40"/>
        <w:ind w:left="288"/>
      </w:pPr>
      <w:r>
        <w:rPr>
          <w:rFonts w:ascii="微軟正黑體" w:hAnsi="微軟正黑體" w:eastAsia="微軟正黑體"/>
          <w:b w:val="0"/>
          <w:color w:val="1E293B"/>
          <w:sz w:val="18"/>
        </w:rPr>
        <w:t>1. 本測驗為「課前認知基準評量（Baseline Assessment）」，目的在於客觀掌握學員受訓前對生成式 AI 之工作直覺與健康認知，不以考倒學員為目的，預期平均落點為 50～70 分。</w:t>
      </w:r>
    </w:p>
    <w:p>
      <w:pPr>
        <w:spacing w:before="0" w:after="40"/>
        <w:ind w:left="288"/>
      </w:pPr>
      <w:r>
        <w:rPr>
          <w:rFonts w:ascii="微軟正黑體" w:hAnsi="微軟正黑體" w:eastAsia="微軟正黑體"/>
          <w:b w:val="0"/>
          <w:color w:val="1E293B"/>
          <w:sz w:val="18"/>
        </w:rPr>
        <w:t>2. 全份試卷共 20 題情境單選題，每題配分 5 分，滿分 100 分。每題僅有一個最正確之答案。</w:t>
      </w:r>
    </w:p>
    <w:p>
      <w:pPr>
        <w:spacing w:before="0" w:after="40"/>
        <w:ind w:left="288"/>
      </w:pPr>
      <w:r>
        <w:rPr>
          <w:rFonts w:ascii="微軟正黑體" w:hAnsi="微軟正黑體" w:eastAsia="微軟正黑體"/>
          <w:b w:val="0"/>
          <w:color w:val="1E293B"/>
          <w:sz w:val="18"/>
        </w:rPr>
        <w:t>3. 請詳閱題幹製造情境後，將所選擇之答案代碼（A、B、C 或 D）明確填寫於題號前方之作答方格 [　] 內。</w:t>
      </w:r>
    </w:p>
    <w:p>
      <w:pPr>
        <w:spacing w:before="0" w:after="40"/>
        <w:ind w:left="288"/>
      </w:pPr>
      <w:r>
        <w:rPr>
          <w:rFonts w:ascii="微軟正黑體" w:hAnsi="微軟正黑體" w:eastAsia="微軟正黑體"/>
          <w:b w:val="0"/>
          <w:color w:val="1E293B"/>
          <w:sz w:val="18"/>
        </w:rPr>
        <w:t>4. 測驗進行時間為 25 分鐘，請獨立審題作答，共同維護客觀評估品質；測驗完畢後請將試卷繳交監考人員，以利登錄學習成效對照表。</w:t>
      </w:r>
    </w:p>
    <w:p>
      <w:pPr>
        <w:spacing w:after="80"/>
      </w:pPr>
    </w:p>
    <w:p>
      <w:pPr>
        <w:spacing w:before="160" w:after="160"/>
      </w:pPr>
      <w:r>
        <w:rPr>
          <w:rFonts w:ascii="微軟正黑體" w:hAnsi="微軟正黑體" w:eastAsia="微軟正黑體"/>
          <w:b/>
          <w:color w:val="1E3A8A"/>
          <w:sz w:val="24"/>
        </w:rPr>
        <w:t>【第一部分：學員測驗試卷（空白作答卷）】</w:t>
      </w:r>
    </w:p>
    <w:p>
      <w:pPr>
        <w:keepNext/>
        <w:spacing w:before="120" w:after="40"/>
      </w:pPr>
      <w:r>
        <w:rPr>
          <w:rFonts w:ascii="Consolas" w:hAnsi="Consolas" w:eastAsia="Consolas"/>
          <w:b/>
          <w:color w:val="1E3A8A"/>
          <w:sz w:val="22"/>
        </w:rPr>
        <w:t xml:space="preserve">[　] </w:t>
      </w:r>
      <w:r>
        <w:rPr>
          <w:rFonts w:ascii="微軟正黑體" w:hAnsi="微軟正黑體" w:eastAsia="微軟正黑體"/>
          <w:b/>
          <w:color w:val="0F172A"/>
          <w:sz w:val="20"/>
        </w:rPr>
        <w:t xml:space="preserve">第 1 題. 【AI 基礎認知】 </w:t>
      </w:r>
      <w:r>
        <w:rPr>
          <w:rFonts w:ascii="微軟正黑體" w:hAnsi="微軟正黑體" w:eastAsia="微軟正黑體"/>
          <w:b/>
          <w:color w:val="1E293B"/>
          <w:sz w:val="20"/>
        </w:rPr>
        <w:t>關於生成式 AI 給出的回答，中小企業現場同仁應該抱持下列哪一種最健康的態度？</w:t>
      </w:r>
      <w:r>
        <w:rPr>
          <w:rFonts w:ascii="微軟正黑體" w:hAnsi="微軟正黑體" w:eastAsia="微軟正黑體"/>
          <w:b w:val="0"/>
          <w:color w:val="64748B"/>
          <w:sz w:val="18"/>
        </w:rPr>
        <w:t xml:space="preserve"> (配分：5分)</w:t>
      </w:r>
    </w:p>
    <w:p>
      <w:pPr>
        <w:keepNext/>
        <w:spacing w:before="0" w:after="60"/>
        <w:ind w:left="360"/>
      </w:pPr>
      <w:r>
        <w:rPr>
          <w:rFonts w:ascii="微軟正黑體" w:hAnsi="微軟正黑體" w:eastAsia="微軟正黑體"/>
          <w:b/>
          <w:color w:val="1E3A8A"/>
          <w:sz w:val="18"/>
        </w:rPr>
        <w:t>🏭 製造情境：</w:t>
      </w:r>
      <w:r>
        <w:rPr>
          <w:rFonts w:ascii="微軟正黑體" w:hAnsi="微軟正黑體" w:eastAsia="微軟正黑體"/>
          <w:b w:val="0"/>
          <w:color w:val="1E293B"/>
          <w:sz w:val="18"/>
        </w:rPr>
        <w:t>現場人員一人常身兼數職，在維修機台時上網詢問 AI 故障排除步驟，AI 很快吐出了一長串看似很有道理的文字。</w:t>
      </w:r>
    </w:p>
    <w:p>
      <w:pPr>
        <w:spacing w:before="0" w:after="30"/>
        <w:ind w:left="576"/>
      </w:pPr>
      <w:r>
        <w:rPr>
          <w:rFonts w:ascii="微軟正黑體" w:hAnsi="微軟正黑體" w:eastAsia="微軟正黑體"/>
          <w:b/>
          <w:color w:val="1E3A8A"/>
          <w:sz w:val="19"/>
        </w:rPr>
        <w:t xml:space="preserve">(A) </w:t>
      </w:r>
      <w:r>
        <w:rPr>
          <w:rFonts w:ascii="微軟正黑體" w:hAnsi="微軟正黑體" w:eastAsia="微軟正黑體"/>
          <w:b w:val="0"/>
          <w:color w:val="1E293B"/>
          <w:sz w:val="19"/>
        </w:rPr>
        <w:t>AI 是最尖端科技，只要它答得出來就絕對 100% 正確，不需要人工複查。</w:t>
      </w:r>
    </w:p>
    <w:p>
      <w:pPr>
        <w:spacing w:before="0" w:after="30"/>
        <w:ind w:left="576"/>
      </w:pPr>
      <w:r>
        <w:rPr>
          <w:rFonts w:ascii="微軟正黑體" w:hAnsi="微軟正黑體" w:eastAsia="微軟正黑體"/>
          <w:b/>
          <w:color w:val="1E3A8A"/>
          <w:sz w:val="19"/>
        </w:rPr>
        <w:t xml:space="preserve">(B) </w:t>
      </w:r>
      <w:r>
        <w:rPr>
          <w:rFonts w:ascii="微軟正黑體" w:hAnsi="微軟正黑體" w:eastAsia="微軟正黑體"/>
          <w:b w:val="0"/>
          <w:color w:val="1E293B"/>
          <w:sz w:val="19"/>
        </w:rPr>
        <w:t>AI 回答很流暢，但有可能說出看似合理卻錯誤的內容（幻覺），現場師傅或自己務必實體驗證，避免調錯機台造成更大損失。</w:t>
      </w:r>
    </w:p>
    <w:p>
      <w:pPr>
        <w:spacing w:before="0" w:after="30"/>
        <w:ind w:left="576"/>
      </w:pPr>
      <w:r>
        <w:rPr>
          <w:rFonts w:ascii="微軟正黑體" w:hAnsi="微軟正黑體" w:eastAsia="微軟正黑體"/>
          <w:b/>
          <w:color w:val="1E3A8A"/>
          <w:sz w:val="19"/>
        </w:rPr>
        <w:t xml:space="preserve">(C) </w:t>
      </w:r>
      <w:r>
        <w:rPr>
          <w:rFonts w:ascii="微軟正黑體" w:hAnsi="微軟正黑體" w:eastAsia="微軟正黑體"/>
          <w:b w:val="0"/>
          <w:color w:val="1E293B"/>
          <w:sz w:val="19"/>
        </w:rPr>
        <w:t>只要 AI 能回答，代表它一定實際去過我們工廠現場檢查過設備。</w:t>
      </w:r>
    </w:p>
    <w:p>
      <w:pPr>
        <w:spacing w:before="0" w:after="30"/>
        <w:ind w:left="576"/>
      </w:pPr>
      <w:r>
        <w:rPr>
          <w:rFonts w:ascii="微軟正黑體" w:hAnsi="微軟正黑體" w:eastAsia="微軟正黑體"/>
          <w:b/>
          <w:color w:val="1E3A8A"/>
          <w:sz w:val="19"/>
        </w:rPr>
        <w:t xml:space="preserve">(D) </w:t>
      </w:r>
      <w:r>
        <w:rPr>
          <w:rFonts w:ascii="微軟正黑體" w:hAnsi="微軟正黑體" w:eastAsia="微軟正黑體"/>
          <w:b w:val="0"/>
          <w:color w:val="1E293B"/>
          <w:sz w:val="19"/>
        </w:rPr>
        <w:t>AI 如果不懂，一定會老老實實說「我不知道」，絕對不會自己亂猜編造。</w:t>
      </w:r>
    </w:p>
    <w:p>
      <w:pPr>
        <w:keepNext/>
        <w:spacing w:before="120" w:after="40"/>
      </w:pPr>
      <w:r>
        <w:rPr>
          <w:rFonts w:ascii="Consolas" w:hAnsi="Consolas" w:eastAsia="Consolas"/>
          <w:b/>
          <w:color w:val="1E3A8A"/>
          <w:sz w:val="22"/>
        </w:rPr>
        <w:t xml:space="preserve">[　] </w:t>
      </w:r>
      <w:r>
        <w:rPr>
          <w:rFonts w:ascii="微軟正黑體" w:hAnsi="微軟正黑體" w:eastAsia="微軟正黑體"/>
          <w:b/>
          <w:color w:val="0F172A"/>
          <w:sz w:val="20"/>
        </w:rPr>
        <w:t xml:space="preserve">第 2 題. 【AI 基礎認知】 </w:t>
      </w:r>
      <w:r>
        <w:rPr>
          <w:rFonts w:ascii="微軟正黑體" w:hAnsi="微軟正黑體" w:eastAsia="微軟正黑體"/>
          <w:b/>
          <w:color w:val="1E293B"/>
          <w:sz w:val="20"/>
        </w:rPr>
        <w:t>中小企業老闆想知道引進 AI 到底能幫廠裡做什麼，下列哪項任務「最不適合」完全放給 AI 自行決定？</w:t>
      </w:r>
      <w:r>
        <w:rPr>
          <w:rFonts w:ascii="微軟正黑體" w:hAnsi="微軟正黑體" w:eastAsia="微軟正黑體"/>
          <w:b w:val="0"/>
          <w:color w:val="64748B"/>
          <w:sz w:val="18"/>
        </w:rPr>
        <w:t xml:space="preserve"> (配分：5分)</w:t>
      </w:r>
    </w:p>
    <w:p>
      <w:pPr>
        <w:keepNext/>
        <w:spacing w:before="0" w:after="60"/>
        <w:ind w:left="360"/>
      </w:pPr>
      <w:r>
        <w:rPr>
          <w:rFonts w:ascii="微軟正黑體" w:hAnsi="微軟正黑體" w:eastAsia="微軟正黑體"/>
          <w:b/>
          <w:color w:val="1E3A8A"/>
          <w:sz w:val="18"/>
        </w:rPr>
        <w:t>🏭 製造情境：</w:t>
      </w:r>
      <w:r>
        <w:rPr>
          <w:rFonts w:ascii="微軟正黑體" w:hAnsi="微軟正黑體" w:eastAsia="微軟正黑體"/>
          <w:b w:val="0"/>
          <w:color w:val="1E293B"/>
          <w:sz w:val="18"/>
        </w:rPr>
        <w:t>工廠規模不大，老闆思考如何在不增加人力成本下，讓同仁善用免費 AI 工具輔助日常工作。</w:t>
      </w:r>
    </w:p>
    <w:p>
      <w:pPr>
        <w:spacing w:before="0" w:after="30"/>
        <w:ind w:left="576"/>
      </w:pPr>
      <w:r>
        <w:rPr>
          <w:rFonts w:ascii="微軟正黑體" w:hAnsi="微軟正黑體" w:eastAsia="微軟正黑體"/>
          <w:b/>
          <w:color w:val="1E3A8A"/>
          <w:sz w:val="19"/>
        </w:rPr>
        <w:t xml:space="preserve">(A) </w:t>
      </w:r>
      <w:r>
        <w:rPr>
          <w:rFonts w:ascii="微軟正黑體" w:hAnsi="微軟正黑體" w:eastAsia="微軟正黑體"/>
          <w:b w:val="0"/>
          <w:color w:val="1E293B"/>
          <w:sz w:val="19"/>
        </w:rPr>
        <w:t>請 AI 幫忙把冗長的客戶會議或訪談重點整理成 3 點清楚摘要。</w:t>
      </w:r>
    </w:p>
    <w:p>
      <w:pPr>
        <w:spacing w:before="0" w:after="30"/>
        <w:ind w:left="576"/>
      </w:pPr>
      <w:r>
        <w:rPr>
          <w:rFonts w:ascii="微軟正黑體" w:hAnsi="微軟正黑體" w:eastAsia="微軟正黑體"/>
          <w:b/>
          <w:color w:val="1E3A8A"/>
          <w:sz w:val="19"/>
        </w:rPr>
        <w:t xml:space="preserve">(B) </w:t>
      </w:r>
      <w:r>
        <w:rPr>
          <w:rFonts w:ascii="微軟正黑體" w:hAnsi="微軟正黑體" w:eastAsia="微軟正黑體"/>
          <w:b w:val="0"/>
          <w:color w:val="1E293B"/>
          <w:sz w:val="19"/>
        </w:rPr>
        <w:t>請 AI 協助潤飾發給國外客戶的英文書信，讓語氣更專業委婉。</w:t>
      </w:r>
    </w:p>
    <w:p>
      <w:pPr>
        <w:spacing w:before="0" w:after="30"/>
        <w:ind w:left="576"/>
      </w:pPr>
      <w:r>
        <w:rPr>
          <w:rFonts w:ascii="微軟正黑體" w:hAnsi="微軟正黑體" w:eastAsia="微軟正黑體"/>
          <w:b/>
          <w:color w:val="1E3A8A"/>
          <w:sz w:val="19"/>
        </w:rPr>
        <w:t xml:space="preserve">(C) </w:t>
      </w:r>
      <w:r>
        <w:rPr>
          <w:rFonts w:ascii="微軟正黑體" w:hAnsi="微軟正黑體" w:eastAsia="微軟正黑體"/>
          <w:b w:val="0"/>
          <w:color w:val="1E293B"/>
          <w:sz w:val="19"/>
        </w:rPr>
        <w:t>完全不經工程師或主管確認，直接讓 AI 決定修改精密機台的關鍵運轉參數或擅自對外發布報價。</w:t>
      </w:r>
    </w:p>
    <w:p>
      <w:pPr>
        <w:spacing w:before="0" w:after="30"/>
        <w:ind w:left="576"/>
      </w:pPr>
      <w:r>
        <w:rPr>
          <w:rFonts w:ascii="微軟正黑體" w:hAnsi="微軟正黑體" w:eastAsia="微軟正黑體"/>
          <w:b/>
          <w:color w:val="1E3A8A"/>
          <w:sz w:val="19"/>
        </w:rPr>
        <w:t xml:space="preserve">(D) </w:t>
      </w:r>
      <w:r>
        <w:rPr>
          <w:rFonts w:ascii="微軟正黑體" w:hAnsi="微軟正黑體" w:eastAsia="微軟正黑體"/>
          <w:b w:val="0"/>
          <w:color w:val="1E293B"/>
          <w:sz w:val="19"/>
        </w:rPr>
        <w:t>請 AI 幫忙將原廠厚厚的英文操作說明翻譯成好懂的中文。</w:t>
      </w:r>
    </w:p>
    <w:p>
      <w:pPr>
        <w:keepNext/>
        <w:spacing w:before="120" w:after="40"/>
      </w:pPr>
      <w:r>
        <w:rPr>
          <w:rFonts w:ascii="Consolas" w:hAnsi="Consolas" w:eastAsia="Consolas"/>
          <w:b/>
          <w:color w:val="1E3A8A"/>
          <w:sz w:val="22"/>
        </w:rPr>
        <w:t xml:space="preserve">[　] </w:t>
      </w:r>
      <w:r>
        <w:rPr>
          <w:rFonts w:ascii="微軟正黑體" w:hAnsi="微軟正黑體" w:eastAsia="微軟正黑體"/>
          <w:b/>
          <w:color w:val="0F172A"/>
          <w:sz w:val="20"/>
        </w:rPr>
        <w:t xml:space="preserve">第 3 題. 【AI 基礎認知】 </w:t>
      </w:r>
      <w:r>
        <w:rPr>
          <w:rFonts w:ascii="微軟正黑體" w:hAnsi="微軟正黑體" w:eastAsia="微軟正黑體"/>
          <w:b/>
          <w:color w:val="1E293B"/>
          <w:sz w:val="20"/>
        </w:rPr>
        <w:t>同仁小張想請 AI 幫忙改善產線「換模換線停機時間」，但他只輸入「換線」兩個字，AI 給的答案空洞無物，為什麼？</w:t>
      </w:r>
      <w:r>
        <w:rPr>
          <w:rFonts w:ascii="微軟正黑體" w:hAnsi="微軟正黑體" w:eastAsia="微軟正黑體"/>
          <w:b w:val="0"/>
          <w:color w:val="64748B"/>
          <w:sz w:val="18"/>
        </w:rPr>
        <w:t xml:space="preserve"> (配分：5分)</w:t>
      </w:r>
    </w:p>
    <w:p>
      <w:pPr>
        <w:keepNext/>
        <w:spacing w:before="0" w:after="60"/>
        <w:ind w:left="360"/>
      </w:pPr>
      <w:r>
        <w:rPr>
          <w:rFonts w:ascii="微軟正黑體" w:hAnsi="微軟正黑體" w:eastAsia="微軟正黑體"/>
          <w:b/>
          <w:color w:val="1E3A8A"/>
          <w:sz w:val="18"/>
        </w:rPr>
        <w:t>🏭 製造情境：</w:t>
      </w:r>
      <w:r>
        <w:rPr>
          <w:rFonts w:ascii="微軟正黑體" w:hAnsi="微軟正黑體" w:eastAsia="微軟正黑體"/>
          <w:b w:val="0"/>
          <w:color w:val="1E293B"/>
          <w:sz w:val="18"/>
        </w:rPr>
        <w:t>小張在傳統沖壓組裝廠上班，身兼生管與設備維護，希望 AI 能給點實質改善點子。</w:t>
      </w:r>
    </w:p>
    <w:p>
      <w:pPr>
        <w:spacing w:before="0" w:after="30"/>
        <w:ind w:left="576"/>
      </w:pPr>
      <w:r>
        <w:rPr>
          <w:rFonts w:ascii="微軟正黑體" w:hAnsi="微軟正黑體" w:eastAsia="微軟正黑體"/>
          <w:b/>
          <w:color w:val="1E3A8A"/>
          <w:sz w:val="19"/>
        </w:rPr>
        <w:t xml:space="preserve">(A) </w:t>
      </w:r>
      <w:r>
        <w:rPr>
          <w:rFonts w:ascii="微軟正黑體" w:hAnsi="微軟正黑體" w:eastAsia="微軟正黑體"/>
          <w:b w:val="0"/>
          <w:color w:val="1E293B"/>
          <w:sz w:val="19"/>
        </w:rPr>
        <w:t>提問太簡短空泛，若能補充工廠現況、哪種產品、遇到什麼卡關，並指定想要的輸出格式，回答品質會大幅提升。</w:t>
      </w:r>
    </w:p>
    <w:p>
      <w:pPr>
        <w:spacing w:before="0" w:after="30"/>
        <w:ind w:left="576"/>
      </w:pPr>
      <w:r>
        <w:rPr>
          <w:rFonts w:ascii="微軟正黑體" w:hAnsi="微軟正黑體" w:eastAsia="微軟正黑體"/>
          <w:b/>
          <w:color w:val="1E3A8A"/>
          <w:sz w:val="19"/>
        </w:rPr>
        <w:t xml:space="preserve">(B) </w:t>
      </w:r>
      <w:r>
        <w:rPr>
          <w:rFonts w:ascii="微軟正黑體" w:hAnsi="微軟正黑體" w:eastAsia="微軟正黑體"/>
          <w:b w:val="0"/>
          <w:color w:val="1E293B"/>
          <w:sz w:val="19"/>
        </w:rPr>
        <w:t>AI 系統討厭繁體中文，必須輸入德文或日文才能獲得詳細回答。</w:t>
      </w:r>
    </w:p>
    <w:p>
      <w:pPr>
        <w:spacing w:before="0" w:after="30"/>
        <w:ind w:left="576"/>
      </w:pPr>
      <w:r>
        <w:rPr>
          <w:rFonts w:ascii="微軟正黑體" w:hAnsi="微軟正黑體" w:eastAsia="微軟正黑體"/>
          <w:b/>
          <w:color w:val="1E3A8A"/>
          <w:sz w:val="19"/>
        </w:rPr>
        <w:t xml:space="preserve">(C) </w:t>
      </w:r>
      <w:r>
        <w:rPr>
          <w:rFonts w:ascii="微軟正黑體" w:hAnsi="微軟正黑體" w:eastAsia="微軟正黑體"/>
          <w:b w:val="0"/>
          <w:color w:val="1E293B"/>
          <w:sz w:val="19"/>
        </w:rPr>
        <w:t>提問字數越少越好，字數太長會把 AI 的伺服器燒壞。</w:t>
      </w:r>
    </w:p>
    <w:p>
      <w:pPr>
        <w:spacing w:before="0" w:after="30"/>
        <w:ind w:left="576"/>
      </w:pPr>
      <w:r>
        <w:rPr>
          <w:rFonts w:ascii="微軟正黑體" w:hAnsi="微軟正黑體" w:eastAsia="微軟正黑體"/>
          <w:b/>
          <w:color w:val="1E3A8A"/>
          <w:sz w:val="19"/>
        </w:rPr>
        <w:t xml:space="preserve">(D) </w:t>
      </w:r>
      <w:r>
        <w:rPr>
          <w:rFonts w:ascii="微軟正黑體" w:hAnsi="微軟正黑體" w:eastAsia="微軟正黑體"/>
          <w:b w:val="0"/>
          <w:color w:val="1E293B"/>
          <w:sz w:val="19"/>
        </w:rPr>
        <w:t>只要不是資工系畢業的人，AI 都會故意給出很差的回答。</w:t>
      </w:r>
    </w:p>
    <w:p>
      <w:pPr>
        <w:keepNext/>
        <w:spacing w:before="120" w:after="40"/>
      </w:pPr>
      <w:r>
        <w:rPr>
          <w:rFonts w:ascii="Consolas" w:hAnsi="Consolas" w:eastAsia="Consolas"/>
          <w:b/>
          <w:color w:val="1E3A8A"/>
          <w:sz w:val="22"/>
        </w:rPr>
        <w:t xml:space="preserve">[　] </w:t>
      </w:r>
      <w:r>
        <w:rPr>
          <w:rFonts w:ascii="微軟正黑體" w:hAnsi="微軟正黑體" w:eastAsia="微軟正黑體"/>
          <w:b/>
          <w:color w:val="0F172A"/>
          <w:sz w:val="20"/>
        </w:rPr>
        <w:t xml:space="preserve">第 4 題. 【AI 基礎認知】 </w:t>
      </w:r>
      <w:r>
        <w:rPr>
          <w:rFonts w:ascii="微軟正黑體" w:hAnsi="微軟正黑體" w:eastAsia="微軟正黑體"/>
          <w:b/>
          <w:color w:val="1E293B"/>
          <w:sz w:val="20"/>
        </w:rPr>
        <w:t>中小企業資源有限、同仁常身兼數職。若用 AI 幫忙草擬檢驗報告或回覆客戶，寄出後被大客戶抓包錯誤，責任由誰承擔？</w:t>
      </w:r>
      <w:r>
        <w:rPr>
          <w:rFonts w:ascii="微軟正黑體" w:hAnsi="微軟正黑體" w:eastAsia="微軟正黑體"/>
          <w:b w:val="0"/>
          <w:color w:val="64748B"/>
          <w:sz w:val="18"/>
        </w:rPr>
        <w:t xml:space="preserve"> (配分：5分)</w:t>
      </w:r>
    </w:p>
    <w:p>
      <w:pPr>
        <w:keepNext/>
        <w:spacing w:before="0" w:after="60"/>
        <w:ind w:left="360"/>
      </w:pPr>
      <w:r>
        <w:rPr>
          <w:rFonts w:ascii="微軟正黑體" w:hAnsi="微軟正黑體" w:eastAsia="微軟正黑體"/>
          <w:b/>
          <w:color w:val="1E3A8A"/>
          <w:sz w:val="18"/>
        </w:rPr>
        <w:t>🏭 製造情境：</w:t>
      </w:r>
      <w:r>
        <w:rPr>
          <w:rFonts w:ascii="微軟正黑體" w:hAnsi="微軟正黑體" w:eastAsia="微軟正黑體"/>
          <w:b w:val="0"/>
          <w:color w:val="1E293B"/>
          <w:sz w:val="18"/>
        </w:rPr>
        <w:t>同仁使用 AI 協助產出一份出貨檢驗報告，寄給大客戶後卻被對方品保抓出漏填關鍵尺寸數據。</w:t>
      </w:r>
    </w:p>
    <w:p>
      <w:pPr>
        <w:spacing w:before="0" w:after="30"/>
        <w:ind w:left="576"/>
      </w:pPr>
      <w:r>
        <w:rPr>
          <w:rFonts w:ascii="微軟正黑體" w:hAnsi="微軟正黑體" w:eastAsia="微軟正黑體"/>
          <w:b/>
          <w:color w:val="1E3A8A"/>
          <w:sz w:val="19"/>
        </w:rPr>
        <w:t xml:space="preserve">(A) </w:t>
      </w:r>
      <w:r>
        <w:rPr>
          <w:rFonts w:ascii="微軟正黑體" w:hAnsi="微軟正黑體" w:eastAsia="微軟正黑體"/>
          <w:b w:val="0"/>
          <w:color w:val="1E293B"/>
          <w:sz w:val="19"/>
        </w:rPr>
        <w:t>一切都是 AI 的錯，請客戶找開發 AI 的美國公司求償，同仁完全沒有責任。</w:t>
      </w:r>
    </w:p>
    <w:p>
      <w:pPr>
        <w:spacing w:before="0" w:after="30"/>
        <w:ind w:left="576"/>
      </w:pPr>
      <w:r>
        <w:rPr>
          <w:rFonts w:ascii="微軟正黑體" w:hAnsi="微軟正黑體" w:eastAsia="微軟正黑體"/>
          <w:b/>
          <w:color w:val="1E3A8A"/>
          <w:sz w:val="19"/>
        </w:rPr>
        <w:t xml:space="preserve">(B) </w:t>
      </w:r>
      <w:r>
        <w:rPr>
          <w:rFonts w:ascii="微軟正黑體" w:hAnsi="微軟正黑體" w:eastAsia="微軟正黑體"/>
          <w:b w:val="0"/>
          <w:color w:val="1E293B"/>
          <w:sz w:val="19"/>
        </w:rPr>
        <w:t>AI 只是「副駕駛」好幫手，最終檢查、簽核與負起工作責任的依然是我們自己。</w:t>
      </w:r>
    </w:p>
    <w:p>
      <w:pPr>
        <w:spacing w:before="0" w:after="30"/>
        <w:ind w:left="576"/>
      </w:pPr>
      <w:r>
        <w:rPr>
          <w:rFonts w:ascii="微軟正黑體" w:hAnsi="微軟正黑體" w:eastAsia="微軟正黑體"/>
          <w:b/>
          <w:color w:val="1E3A8A"/>
          <w:sz w:val="19"/>
        </w:rPr>
        <w:t xml:space="preserve">(C) </w:t>
      </w:r>
      <w:r>
        <w:rPr>
          <w:rFonts w:ascii="微軟正黑體" w:hAnsi="微軟正黑體" w:eastAsia="微軟正黑體"/>
          <w:b w:val="0"/>
          <w:color w:val="1E293B"/>
          <w:sz w:val="19"/>
        </w:rPr>
        <w:t>只要公司開始用 AI，所有人都可以直接免除一切審核與品質職責。</w:t>
      </w:r>
    </w:p>
    <w:p>
      <w:pPr>
        <w:spacing w:before="0" w:after="30"/>
        <w:ind w:left="576"/>
      </w:pPr>
      <w:r>
        <w:rPr>
          <w:rFonts w:ascii="微軟正黑體" w:hAnsi="微軟正黑體" w:eastAsia="微軟正黑體"/>
          <w:b/>
          <w:color w:val="1E3A8A"/>
          <w:sz w:val="19"/>
        </w:rPr>
        <w:t xml:space="preserve">(D) </w:t>
      </w:r>
      <w:r>
        <w:rPr>
          <w:rFonts w:ascii="微軟正黑體" w:hAnsi="微軟正黑體" w:eastAsia="微軟正黑體"/>
          <w:b w:val="0"/>
          <w:color w:val="1E293B"/>
          <w:sz w:val="19"/>
        </w:rPr>
        <w:t>法律規定只要使用 AI 產生的文件，一律享有免責權。</w:t>
      </w:r>
    </w:p>
    <w:p>
      <w:pPr>
        <w:keepNext/>
        <w:spacing w:before="120" w:after="40"/>
      </w:pPr>
      <w:r>
        <w:rPr>
          <w:rFonts w:ascii="Consolas" w:hAnsi="Consolas" w:eastAsia="Consolas"/>
          <w:b/>
          <w:color w:val="1E3A8A"/>
          <w:sz w:val="22"/>
        </w:rPr>
        <w:t xml:space="preserve">[　] </w:t>
      </w:r>
      <w:r>
        <w:rPr>
          <w:rFonts w:ascii="微軟正黑體" w:hAnsi="微軟正黑體" w:eastAsia="微軟正黑體"/>
          <w:b/>
          <w:color w:val="0F172A"/>
          <w:sz w:val="20"/>
        </w:rPr>
        <w:t xml:space="preserve">第 5 題. 【多模態與日常資料】 </w:t>
      </w:r>
      <w:r>
        <w:rPr>
          <w:rFonts w:ascii="微軟正黑體" w:hAnsi="微軟正黑體" w:eastAsia="微軟正黑體"/>
          <w:b/>
          <w:color w:val="1E293B"/>
          <w:sz w:val="20"/>
        </w:rPr>
        <w:t>廠裡新進了一台進口或二手專用設備，附帶的手冊厚達 50 頁且密密麻麻，小廠同仁沒時間整本細讀，AI 可以怎麼幫忙？</w:t>
      </w:r>
      <w:r>
        <w:rPr>
          <w:rFonts w:ascii="微軟正黑體" w:hAnsi="微軟正黑體" w:eastAsia="微軟正黑體"/>
          <w:b w:val="0"/>
          <w:color w:val="64748B"/>
          <w:sz w:val="18"/>
        </w:rPr>
        <w:t xml:space="preserve"> (配分：5分)</w:t>
      </w:r>
    </w:p>
    <w:p>
      <w:pPr>
        <w:keepNext/>
        <w:spacing w:before="0" w:after="60"/>
        <w:ind w:left="360"/>
      </w:pPr>
      <w:r>
        <w:rPr>
          <w:rFonts w:ascii="微軟正黑體" w:hAnsi="微軟正黑體" w:eastAsia="微軟正黑體"/>
          <w:b/>
          <w:color w:val="1E3A8A"/>
          <w:sz w:val="18"/>
        </w:rPr>
        <w:t>🏭 製造情境：</w:t>
      </w:r>
      <w:r>
        <w:rPr>
          <w:rFonts w:ascii="微軟正黑體" w:hAnsi="微軟正黑體" w:eastAsia="微軟正黑體"/>
          <w:b w:val="0"/>
          <w:color w:val="1E293B"/>
          <w:sz w:val="18"/>
        </w:rPr>
        <w:t>明天設備就要試車，現場師傅急需掌握手冊中提到的水電配置、油壓壓力要求與安全開機步驟。</w:t>
      </w:r>
    </w:p>
    <w:p>
      <w:pPr>
        <w:spacing w:before="0" w:after="30"/>
        <w:ind w:left="576"/>
      </w:pPr>
      <w:r>
        <w:rPr>
          <w:rFonts w:ascii="微軟正黑體" w:hAnsi="微軟正黑體" w:eastAsia="微軟正黑體"/>
          <w:b/>
          <w:color w:val="1E3A8A"/>
          <w:sz w:val="19"/>
        </w:rPr>
        <w:t xml:space="preserve">(A) </w:t>
      </w:r>
      <w:r>
        <w:rPr>
          <w:rFonts w:ascii="微軟正黑體" w:hAnsi="微軟正黑體" w:eastAsia="微軟正黑體"/>
          <w:b w:val="0"/>
          <w:color w:val="1E293B"/>
          <w:sz w:val="19"/>
        </w:rPr>
        <w:t>可以把 PDF 手冊上傳給 AI，請它快速抓出「水電配置要求」與「日常保養重點」清單，省下數小時翻找時間。</w:t>
      </w:r>
    </w:p>
    <w:p>
      <w:pPr>
        <w:spacing w:before="0" w:after="30"/>
        <w:ind w:left="576"/>
      </w:pPr>
      <w:r>
        <w:rPr>
          <w:rFonts w:ascii="微軟正黑體" w:hAnsi="微軟正黑體" w:eastAsia="微軟正黑體"/>
          <w:b/>
          <w:color w:val="1E3A8A"/>
          <w:sz w:val="19"/>
        </w:rPr>
        <w:t xml:space="preserve">(B) </w:t>
      </w:r>
      <w:r>
        <w:rPr>
          <w:rFonts w:ascii="微軟正黑體" w:hAnsi="微軟正黑體" w:eastAsia="微軟正黑體"/>
          <w:b w:val="0"/>
          <w:color w:val="1E293B"/>
          <w:sz w:val="19"/>
        </w:rPr>
        <w:t>完全不行，現在的 AI 只能閒聊打屁，看不懂任何 PDF 文件。</w:t>
      </w:r>
    </w:p>
    <w:p>
      <w:pPr>
        <w:spacing w:before="0" w:after="30"/>
        <w:ind w:left="576"/>
      </w:pPr>
      <w:r>
        <w:rPr>
          <w:rFonts w:ascii="微軟正黑體" w:hAnsi="微軟正黑體" w:eastAsia="微軟正黑體"/>
          <w:b/>
          <w:color w:val="1E3A8A"/>
          <w:sz w:val="19"/>
        </w:rPr>
        <w:t xml:space="preserve">(C) </w:t>
      </w:r>
      <w:r>
        <w:rPr>
          <w:rFonts w:ascii="微軟正黑體" w:hAnsi="微軟正黑體" w:eastAsia="微軟正黑體"/>
          <w:b w:val="0"/>
          <w:color w:val="1E293B"/>
          <w:sz w:val="19"/>
        </w:rPr>
        <w:t>只有花費上億元建置超級電腦的工廠，才具備讀取 PDF 的功能。</w:t>
      </w:r>
    </w:p>
    <w:p>
      <w:pPr>
        <w:spacing w:before="0" w:after="30"/>
        <w:ind w:left="576"/>
      </w:pPr>
      <w:r>
        <w:rPr>
          <w:rFonts w:ascii="微軟正黑體" w:hAnsi="微軟正黑體" w:eastAsia="微軟正黑體"/>
          <w:b/>
          <w:color w:val="1E3A8A"/>
          <w:sz w:val="19"/>
        </w:rPr>
        <w:t xml:space="preserve">(D) </w:t>
      </w:r>
      <w:r>
        <w:rPr>
          <w:rFonts w:ascii="微軟正黑體" w:hAnsi="微軟正黑體" w:eastAsia="微軟正黑體"/>
          <w:b w:val="0"/>
          <w:color w:val="1E293B"/>
          <w:sz w:val="19"/>
        </w:rPr>
        <w:t>AI 讀完這份 PDF 後，會自動將原廠電腦裡的所有資料通通刪除。</w:t>
      </w:r>
    </w:p>
    <w:p>
      <w:pPr>
        <w:keepNext/>
        <w:spacing w:before="120" w:after="40"/>
      </w:pPr>
      <w:r>
        <w:rPr>
          <w:rFonts w:ascii="Consolas" w:hAnsi="Consolas" w:eastAsia="Consolas"/>
          <w:b/>
          <w:color w:val="1E3A8A"/>
          <w:sz w:val="22"/>
        </w:rPr>
        <w:t xml:space="preserve">[　] </w:t>
      </w:r>
      <w:r>
        <w:rPr>
          <w:rFonts w:ascii="微軟正黑體" w:hAnsi="微軟正黑體" w:eastAsia="微軟正黑體"/>
          <w:b/>
          <w:color w:val="0F172A"/>
          <w:sz w:val="20"/>
        </w:rPr>
        <w:t xml:space="preserve">第 6 題. 【多模態與日常資料】 </w:t>
      </w:r>
      <w:r>
        <w:rPr>
          <w:rFonts w:ascii="微軟正黑體" w:hAnsi="微軟正黑體" w:eastAsia="微軟正黑體"/>
          <w:b/>
          <w:color w:val="1E293B"/>
          <w:sz w:val="20"/>
        </w:rPr>
        <w:t>現場作業員發現機台跳出警報代碼停機，或是加工表面出現異常刮傷，拿手機拍照交給 AI，能得到什麼協助？</w:t>
      </w:r>
      <w:r>
        <w:rPr>
          <w:rFonts w:ascii="微軟正黑體" w:hAnsi="微軟正黑體" w:eastAsia="微軟正黑體"/>
          <w:b w:val="0"/>
          <w:color w:val="64748B"/>
          <w:sz w:val="18"/>
        </w:rPr>
        <w:t xml:space="preserve"> (配分：5分)</w:t>
      </w:r>
    </w:p>
    <w:p>
      <w:pPr>
        <w:keepNext/>
        <w:spacing w:before="0" w:after="60"/>
        <w:ind w:left="360"/>
      </w:pPr>
      <w:r>
        <w:rPr>
          <w:rFonts w:ascii="微軟正黑體" w:hAnsi="微軟正黑體" w:eastAsia="微軟正黑體"/>
          <w:b/>
          <w:color w:val="1E3A8A"/>
          <w:sz w:val="18"/>
        </w:rPr>
        <w:t>🏭 製造情境：</w:t>
      </w:r>
      <w:r>
        <w:rPr>
          <w:rFonts w:ascii="微軟正黑體" w:hAnsi="微軟正黑體" w:eastAsia="微軟正黑體"/>
          <w:b w:val="0"/>
          <w:color w:val="1E293B"/>
          <w:sz w:val="18"/>
        </w:rPr>
        <w:t>產線機台突然停機，螢幕顯示了一串英文代碼與紅燈圖示，當班同仁不知道是什麼意思。</w:t>
      </w:r>
    </w:p>
    <w:p>
      <w:pPr>
        <w:spacing w:before="0" w:after="30"/>
        <w:ind w:left="576"/>
      </w:pPr>
      <w:r>
        <w:rPr>
          <w:rFonts w:ascii="微軟正黑體" w:hAnsi="微軟正黑體" w:eastAsia="微軟正黑體"/>
          <w:b/>
          <w:color w:val="1E3A8A"/>
          <w:sz w:val="19"/>
        </w:rPr>
        <w:t xml:space="preserve">(A) </w:t>
      </w:r>
      <w:r>
        <w:rPr>
          <w:rFonts w:ascii="微軟正黑體" w:hAnsi="微軟正黑體" w:eastAsia="微軟正黑體"/>
          <w:b w:val="0"/>
          <w:color w:val="1E293B"/>
          <w:sz w:val="19"/>
        </w:rPr>
        <w:t>上傳照片後，AI 能辨識圖中的英文代碼與警報文字，並提供初步的原因說明與排查部位建議。</w:t>
      </w:r>
    </w:p>
    <w:p>
      <w:pPr>
        <w:spacing w:before="0" w:after="30"/>
        <w:ind w:left="576"/>
      </w:pPr>
      <w:r>
        <w:rPr>
          <w:rFonts w:ascii="微軟正黑體" w:hAnsi="微軟正黑體" w:eastAsia="微軟正黑體"/>
          <w:b/>
          <w:color w:val="1E3A8A"/>
          <w:sz w:val="19"/>
        </w:rPr>
        <w:t xml:space="preserve">(B) </w:t>
      </w:r>
      <w:r>
        <w:rPr>
          <w:rFonts w:ascii="微軟正黑體" w:hAnsi="微軟正黑體" w:eastAsia="微軟正黑體"/>
          <w:b w:val="0"/>
          <w:color w:val="1E293B"/>
          <w:sz w:val="19"/>
        </w:rPr>
        <w:t>AI 只能辨識貓狗風景照片，完全看不懂任何工廠機台螢幕與外觀刮傷。</w:t>
      </w:r>
    </w:p>
    <w:p>
      <w:pPr>
        <w:spacing w:before="0" w:after="30"/>
        <w:ind w:left="576"/>
      </w:pPr>
      <w:r>
        <w:rPr>
          <w:rFonts w:ascii="微軟正黑體" w:hAnsi="微軟正黑體" w:eastAsia="微軟正黑體"/>
          <w:b/>
          <w:color w:val="1E3A8A"/>
          <w:sz w:val="19"/>
        </w:rPr>
        <w:t xml:space="preserve">(C) </w:t>
      </w:r>
      <w:r>
        <w:rPr>
          <w:rFonts w:ascii="微軟正黑體" w:hAnsi="微軟正黑體" w:eastAsia="微軟正黑體"/>
          <w:b w:val="0"/>
          <w:color w:val="1E293B"/>
          <w:sz w:val="19"/>
        </w:rPr>
        <w:t>只要照片一上傳，AI 就能發射無線電磁波隔空修好現場機台。</w:t>
      </w:r>
    </w:p>
    <w:p>
      <w:pPr>
        <w:spacing w:before="0" w:after="30"/>
        <w:ind w:left="576"/>
      </w:pPr>
      <w:r>
        <w:rPr>
          <w:rFonts w:ascii="微軟正黑體" w:hAnsi="微軟正黑體" w:eastAsia="微軟正黑體"/>
          <w:b/>
          <w:color w:val="1E3A8A"/>
          <w:sz w:val="19"/>
        </w:rPr>
        <w:t xml:space="preserve">(D) </w:t>
      </w:r>
      <w:r>
        <w:rPr>
          <w:rFonts w:ascii="微軟正黑體" w:hAnsi="微軟正黑體" w:eastAsia="微軟正黑體"/>
          <w:b w:val="0"/>
          <w:color w:val="1E293B"/>
          <w:sz w:val="19"/>
        </w:rPr>
        <w:t>照片上傳會導致現場機台立刻爆炸，屬於極度危險行為。</w:t>
      </w:r>
    </w:p>
    <w:p>
      <w:pPr>
        <w:keepNext/>
        <w:spacing w:before="120" w:after="40"/>
      </w:pPr>
      <w:r>
        <w:rPr>
          <w:rFonts w:ascii="Consolas" w:hAnsi="Consolas" w:eastAsia="Consolas"/>
          <w:b/>
          <w:color w:val="1E3A8A"/>
          <w:sz w:val="22"/>
        </w:rPr>
        <w:t xml:space="preserve">[　] </w:t>
      </w:r>
      <w:r>
        <w:rPr>
          <w:rFonts w:ascii="微軟正黑體" w:hAnsi="微軟正黑體" w:eastAsia="微軟正黑體"/>
          <w:b/>
          <w:color w:val="0F172A"/>
          <w:sz w:val="20"/>
        </w:rPr>
        <w:t xml:space="preserve">第 7 題. 【多模態與日常資料】 </w:t>
      </w:r>
      <w:r>
        <w:rPr>
          <w:rFonts w:ascii="微軟正黑體" w:hAnsi="微軟正黑體" w:eastAsia="微軟正黑體"/>
          <w:b/>
          <w:color w:val="1E293B"/>
          <w:sz w:val="20"/>
        </w:rPr>
        <w:t>中小企業平時沒有花大錢買 MES 戰情室系統，都是用 Excel 登記每天各線良率與報廢數，AI 可以幫忙做什麼？</w:t>
      </w:r>
      <w:r>
        <w:rPr>
          <w:rFonts w:ascii="微軟正黑體" w:hAnsi="微軟正黑體" w:eastAsia="微軟正黑體"/>
          <w:b w:val="0"/>
          <w:color w:val="64748B"/>
          <w:sz w:val="18"/>
        </w:rPr>
        <w:t xml:space="preserve"> (配分：5分)</w:t>
      </w:r>
    </w:p>
    <w:p>
      <w:pPr>
        <w:keepNext/>
        <w:spacing w:before="0" w:after="60"/>
        <w:ind w:left="360"/>
      </w:pPr>
      <w:r>
        <w:rPr>
          <w:rFonts w:ascii="微軟正黑體" w:hAnsi="微軟正黑體" w:eastAsia="微軟正黑體"/>
          <w:b/>
          <w:color w:val="1E3A8A"/>
          <w:sz w:val="18"/>
        </w:rPr>
        <w:t>🏭 製造情境：</w:t>
      </w:r>
      <w:r>
        <w:rPr>
          <w:rFonts w:ascii="微軟正黑體" w:hAnsi="微軟正黑體" w:eastAsia="微軟正黑體"/>
          <w:b w:val="0"/>
          <w:color w:val="1E293B"/>
          <w:sz w:val="18"/>
        </w:rPr>
        <w:t>老闆希望在週會前能看出本週各線良率走勢，並找出哪種不良現象發生最多、損失最嚴重。</w:t>
      </w:r>
    </w:p>
    <w:p>
      <w:pPr>
        <w:spacing w:before="0" w:after="30"/>
        <w:ind w:left="576"/>
      </w:pPr>
      <w:r>
        <w:rPr>
          <w:rFonts w:ascii="微軟正黑體" w:hAnsi="微軟正黑體" w:eastAsia="微軟正黑體"/>
          <w:b/>
          <w:color w:val="1E3A8A"/>
          <w:sz w:val="19"/>
        </w:rPr>
        <w:t xml:space="preserve">(A) </w:t>
      </w:r>
      <w:r>
        <w:rPr>
          <w:rFonts w:ascii="微軟正黑體" w:hAnsi="微軟正黑體" w:eastAsia="微軟正黑體"/>
          <w:b w:val="0"/>
          <w:color w:val="1E293B"/>
          <w:sz w:val="19"/>
        </w:rPr>
        <w:t>AI 完全看不懂任何表格，只能接受純文字作文。</w:t>
      </w:r>
    </w:p>
    <w:p>
      <w:pPr>
        <w:spacing w:before="0" w:after="30"/>
        <w:ind w:left="576"/>
      </w:pPr>
      <w:r>
        <w:rPr>
          <w:rFonts w:ascii="微軟正黑體" w:hAnsi="微軟正黑體" w:eastAsia="微軟正黑體"/>
          <w:b/>
          <w:color w:val="1E3A8A"/>
          <w:sz w:val="19"/>
        </w:rPr>
        <w:t xml:space="preserve">(B) </w:t>
      </w:r>
      <w:r>
        <w:rPr>
          <w:rFonts w:ascii="微軟正黑體" w:hAnsi="微軟正黑體" w:eastAsia="微軟正黑體"/>
          <w:b w:val="0"/>
          <w:color w:val="1E293B"/>
          <w:sz w:val="19"/>
        </w:rPr>
        <w:t>可以把 Excel 或 CSV 表格內容貼給 AI，請它幫忙統計不良率排行、挑出異常日期，並產出給老闆看的大綱建議。</w:t>
      </w:r>
    </w:p>
    <w:p>
      <w:pPr>
        <w:spacing w:before="0" w:after="30"/>
        <w:ind w:left="576"/>
      </w:pPr>
      <w:r>
        <w:rPr>
          <w:rFonts w:ascii="微軟正黑體" w:hAnsi="微軟正黑體" w:eastAsia="微軟正黑體"/>
          <w:b/>
          <w:color w:val="1E3A8A"/>
          <w:sz w:val="19"/>
        </w:rPr>
        <w:t xml:space="preserve">(C) </w:t>
      </w:r>
      <w:r>
        <w:rPr>
          <w:rFonts w:ascii="微軟正黑體" w:hAnsi="微軟正黑體" w:eastAsia="微軟正黑體"/>
          <w:b w:val="0"/>
          <w:color w:val="1E293B"/>
          <w:sz w:val="19"/>
        </w:rPr>
        <w:t>AI 會自動走進現場庫房，把所有不良品實體零件修成良品。</w:t>
      </w:r>
    </w:p>
    <w:p>
      <w:pPr>
        <w:spacing w:before="0" w:after="30"/>
        <w:ind w:left="576"/>
      </w:pPr>
      <w:r>
        <w:rPr>
          <w:rFonts w:ascii="微軟正黑體" w:hAnsi="微軟正黑體" w:eastAsia="微軟正黑體"/>
          <w:b/>
          <w:color w:val="1E3A8A"/>
          <w:sz w:val="19"/>
        </w:rPr>
        <w:t xml:space="preserve">(D) </w:t>
      </w:r>
      <w:r>
        <w:rPr>
          <w:rFonts w:ascii="微軟正黑體" w:hAnsi="微軟正黑體" w:eastAsia="微軟正黑體"/>
          <w:b w:val="0"/>
          <w:color w:val="1E293B"/>
          <w:sz w:val="19"/>
        </w:rPr>
        <w:t>Excel 是微軟的，任何 AI 如果讀取就會立刻觸犯刑法。</w:t>
      </w:r>
    </w:p>
    <w:p>
      <w:pPr>
        <w:keepNext/>
        <w:spacing w:before="120" w:after="40"/>
      </w:pPr>
      <w:r>
        <w:rPr>
          <w:rFonts w:ascii="Consolas" w:hAnsi="Consolas" w:eastAsia="Consolas"/>
          <w:b/>
          <w:color w:val="1E3A8A"/>
          <w:sz w:val="22"/>
        </w:rPr>
        <w:t xml:space="preserve">[　] </w:t>
      </w:r>
      <w:r>
        <w:rPr>
          <w:rFonts w:ascii="微軟正黑體" w:hAnsi="微軟正黑體" w:eastAsia="微軟正黑體"/>
          <w:b/>
          <w:color w:val="0F172A"/>
          <w:sz w:val="20"/>
        </w:rPr>
        <w:t xml:space="preserve">第 8 題. 【製造現場情境】 </w:t>
      </w:r>
      <w:r>
        <w:rPr>
          <w:rFonts w:ascii="微軟正黑體" w:hAnsi="微軟正黑體" w:eastAsia="微軟正黑體"/>
          <w:b/>
          <w:color w:val="1E293B"/>
          <w:sz w:val="20"/>
        </w:rPr>
        <w:t>廠裡老技師經驗豐富但不會打字，交接時講得很精彩但筆記凌亂，AI 可以如何幫忙整理成 SOP？</w:t>
      </w:r>
      <w:r>
        <w:rPr>
          <w:rFonts w:ascii="微軟正黑體" w:hAnsi="微軟正黑體" w:eastAsia="微軟正黑體"/>
          <w:b w:val="0"/>
          <w:color w:val="64748B"/>
          <w:sz w:val="18"/>
        </w:rPr>
        <w:t xml:space="preserve"> (配分：5分)</w:t>
      </w:r>
    </w:p>
    <w:p>
      <w:pPr>
        <w:keepNext/>
        <w:spacing w:before="0" w:after="60"/>
        <w:ind w:left="360"/>
      </w:pPr>
      <w:r>
        <w:rPr>
          <w:rFonts w:ascii="微軟正黑體" w:hAnsi="微軟正黑體" w:eastAsia="微軟正黑體"/>
          <w:b/>
          <w:color w:val="1E3A8A"/>
          <w:sz w:val="18"/>
        </w:rPr>
        <w:t>🏭 製造情境：</w:t>
      </w:r>
      <w:r>
        <w:rPr>
          <w:rFonts w:ascii="微軟正黑體" w:hAnsi="微軟正黑體" w:eastAsia="微軟正黑體"/>
          <w:b w:val="0"/>
          <w:color w:val="1E293B"/>
          <w:sz w:val="18"/>
        </w:rPr>
        <w:t>組長想要將老技師的手寫備忘錄與口述要點，整理成新人看得懂的標準作業程序（SOP）。</w:t>
      </w:r>
    </w:p>
    <w:p>
      <w:pPr>
        <w:spacing w:before="0" w:after="30"/>
        <w:ind w:left="576"/>
      </w:pPr>
      <w:r>
        <w:rPr>
          <w:rFonts w:ascii="微軟正黑體" w:hAnsi="微軟正黑體" w:eastAsia="微軟正黑體"/>
          <w:b/>
          <w:color w:val="1E3A8A"/>
          <w:sz w:val="19"/>
        </w:rPr>
        <w:t xml:space="preserve">(A) </w:t>
      </w:r>
      <w:r>
        <w:rPr>
          <w:rFonts w:ascii="微軟正黑體" w:hAnsi="微軟正黑體" w:eastAsia="微軟正黑體"/>
          <w:b w:val="0"/>
          <w:color w:val="1E293B"/>
          <w:sz w:val="19"/>
        </w:rPr>
        <w:t>把老技師凌亂的口語筆記貼給 AI，請它依照「準備工具、操作步驟 1-2-3、防呆注意」整理成條理清晰的標準 SOP 步驟。</w:t>
      </w:r>
    </w:p>
    <w:p>
      <w:pPr>
        <w:spacing w:before="0" w:after="30"/>
        <w:ind w:left="576"/>
      </w:pPr>
      <w:r>
        <w:rPr>
          <w:rFonts w:ascii="微軟正黑體" w:hAnsi="微軟正黑體" w:eastAsia="微軟正黑體"/>
          <w:b/>
          <w:color w:val="1E3A8A"/>
          <w:sz w:val="19"/>
        </w:rPr>
        <w:t xml:space="preserve">(B) </w:t>
      </w:r>
      <w:r>
        <w:rPr>
          <w:rFonts w:ascii="微軟正黑體" w:hAnsi="微軟正黑體" w:eastAsia="微軟正黑體"/>
          <w:b w:val="0"/>
          <w:color w:val="1E293B"/>
          <w:sz w:val="19"/>
        </w:rPr>
        <w:t>AI 完全無法理解現場經驗，只能請專業作家手工抄寫。</w:t>
      </w:r>
    </w:p>
    <w:p>
      <w:pPr>
        <w:spacing w:before="0" w:after="30"/>
        <w:ind w:left="576"/>
      </w:pPr>
      <w:r>
        <w:rPr>
          <w:rFonts w:ascii="微軟正黑體" w:hAnsi="微軟正黑體" w:eastAsia="微軟正黑體"/>
          <w:b/>
          <w:color w:val="1E3A8A"/>
          <w:sz w:val="19"/>
        </w:rPr>
        <w:t xml:space="preserve">(C) </w:t>
      </w:r>
      <w:r>
        <w:rPr>
          <w:rFonts w:ascii="微軟正黑體" w:hAnsi="微軟正黑體" w:eastAsia="微軟正黑體"/>
          <w:b w:val="0"/>
          <w:color w:val="1E293B"/>
          <w:sz w:val="19"/>
        </w:rPr>
        <w:t>直接叫 AI 隨便編造一套全新的保養方式，老技師的幾十年經驗可以直接丟掉。</w:t>
      </w:r>
    </w:p>
    <w:p>
      <w:pPr>
        <w:spacing w:before="0" w:after="30"/>
        <w:ind w:left="576"/>
      </w:pPr>
      <w:r>
        <w:rPr>
          <w:rFonts w:ascii="微軟正黑體" w:hAnsi="微軟正黑體" w:eastAsia="微軟正黑體"/>
          <w:b/>
          <w:color w:val="1E3A8A"/>
          <w:sz w:val="19"/>
        </w:rPr>
        <w:t xml:space="preserve">(D) </w:t>
      </w:r>
      <w:r>
        <w:rPr>
          <w:rFonts w:ascii="微軟正黑體" w:hAnsi="微軟正黑體" w:eastAsia="微軟正黑體"/>
          <w:b w:val="0"/>
          <w:color w:val="1E293B"/>
          <w:sz w:val="19"/>
        </w:rPr>
        <w:t>只有取得專利律師證照的人，才能使用軟體整理 SOP。</w:t>
      </w:r>
    </w:p>
    <w:p>
      <w:pPr>
        <w:keepNext/>
        <w:spacing w:before="120" w:after="40"/>
      </w:pPr>
      <w:r>
        <w:rPr>
          <w:rFonts w:ascii="Consolas" w:hAnsi="Consolas" w:eastAsia="Consolas"/>
          <w:b/>
          <w:color w:val="1E3A8A"/>
          <w:sz w:val="22"/>
        </w:rPr>
        <w:t xml:space="preserve">[　] </w:t>
      </w:r>
      <w:r>
        <w:rPr>
          <w:rFonts w:ascii="微軟正黑體" w:hAnsi="微軟正黑體" w:eastAsia="微軟正黑體"/>
          <w:b/>
          <w:color w:val="0F172A"/>
          <w:sz w:val="20"/>
        </w:rPr>
        <w:t xml:space="preserve">第 9 題. 【製造現場情境】 </w:t>
      </w:r>
      <w:r>
        <w:rPr>
          <w:rFonts w:ascii="微軟正黑體" w:hAnsi="微軟正黑體" w:eastAsia="微軟正黑體"/>
          <w:b/>
          <w:color w:val="1E293B"/>
          <w:sz w:val="20"/>
        </w:rPr>
        <w:t>接到大客戶抱怨零件品質不良，要求今天下班前交出客訴改善對策報告（如 8D 報告），AI 最實用的價值是什麼？</w:t>
      </w:r>
      <w:r>
        <w:rPr>
          <w:rFonts w:ascii="微軟正黑體" w:hAnsi="微軟正黑體" w:eastAsia="微軟正黑體"/>
          <w:b w:val="0"/>
          <w:color w:val="64748B"/>
          <w:sz w:val="18"/>
        </w:rPr>
        <w:t xml:space="preserve"> (配分：5分)</w:t>
      </w:r>
    </w:p>
    <w:p>
      <w:pPr>
        <w:keepNext/>
        <w:spacing w:before="0" w:after="60"/>
        <w:ind w:left="360"/>
      </w:pPr>
      <w:r>
        <w:rPr>
          <w:rFonts w:ascii="微軟正黑體" w:hAnsi="微軟正黑體" w:eastAsia="微軟正黑體"/>
          <w:b/>
          <w:color w:val="1E3A8A"/>
          <w:sz w:val="18"/>
        </w:rPr>
        <w:t>🏭 製造情境：</w:t>
      </w:r>
      <w:r>
        <w:rPr>
          <w:rFonts w:ascii="微軟正黑體" w:hAnsi="微軟正黑體" w:eastAsia="微軟正黑體"/>
          <w:b w:val="0"/>
          <w:color w:val="1E293B"/>
          <w:sz w:val="18"/>
        </w:rPr>
        <w:t>品保兼生管同仁手邊一堆事情在忙，客戶催得很急，需要迅速產出專業體面的回函。</w:t>
      </w:r>
    </w:p>
    <w:p>
      <w:pPr>
        <w:spacing w:before="0" w:after="30"/>
        <w:ind w:left="576"/>
      </w:pPr>
      <w:r>
        <w:rPr>
          <w:rFonts w:ascii="微軟正黑體" w:hAnsi="微軟正黑體" w:eastAsia="微軟正黑體"/>
          <w:b/>
          <w:color w:val="1E3A8A"/>
          <w:sz w:val="19"/>
        </w:rPr>
        <w:t xml:space="preserve">(A) </w:t>
      </w:r>
      <w:r>
        <w:rPr>
          <w:rFonts w:ascii="微軟正黑體" w:hAnsi="微軟正黑體" w:eastAsia="微軟正黑體"/>
          <w:b w:val="0"/>
          <w:color w:val="1E293B"/>
          <w:sz w:val="19"/>
        </w:rPr>
        <w:t>替同仁捏造不存在的假數據與假照片，用來蒙混欺騙客戶。</w:t>
      </w:r>
    </w:p>
    <w:p>
      <w:pPr>
        <w:spacing w:before="0" w:after="30"/>
        <w:ind w:left="576"/>
      </w:pPr>
      <w:r>
        <w:rPr>
          <w:rFonts w:ascii="微軟正黑體" w:hAnsi="微軟正黑體" w:eastAsia="微軟正黑體"/>
          <w:b/>
          <w:color w:val="1E3A8A"/>
          <w:sz w:val="19"/>
        </w:rPr>
        <w:t xml:space="preserve">(B) </w:t>
      </w:r>
      <w:r>
        <w:rPr>
          <w:rFonts w:ascii="微軟正黑體" w:hAnsi="微軟正黑體" w:eastAsia="微軟正黑體"/>
          <w:b w:val="0"/>
          <w:color w:val="1E293B"/>
          <w:sz w:val="19"/>
        </w:rPr>
        <w:t>提供「問題現象、真因分析、暫時處置、預防再發」的標準框架，幫忙把工程師粗略寫的幾點現場事實潤飾成專業體面的正式報告草稿。</w:t>
      </w:r>
    </w:p>
    <w:p>
      <w:pPr>
        <w:spacing w:before="0" w:after="30"/>
        <w:ind w:left="576"/>
      </w:pPr>
      <w:r>
        <w:rPr>
          <w:rFonts w:ascii="微軟正黑體" w:hAnsi="微軟正黑體" w:eastAsia="微軟正黑體"/>
          <w:b/>
          <w:color w:val="1E3A8A"/>
          <w:sz w:val="19"/>
        </w:rPr>
        <w:t xml:space="preserve">(C) </w:t>
      </w:r>
      <w:r>
        <w:rPr>
          <w:rFonts w:ascii="微軟正黑體" w:hAnsi="微軟正黑體" w:eastAsia="微軟正黑體"/>
          <w:b w:val="0"/>
          <w:color w:val="1E293B"/>
          <w:sz w:val="19"/>
        </w:rPr>
        <w:t>自動把客戶退貨的郵件在伺服器上刪除。</w:t>
      </w:r>
    </w:p>
    <w:p>
      <w:pPr>
        <w:spacing w:before="0" w:after="30"/>
        <w:ind w:left="576"/>
      </w:pPr>
      <w:r>
        <w:rPr>
          <w:rFonts w:ascii="微軟正黑體" w:hAnsi="微軟正黑體" w:eastAsia="微軟正黑體"/>
          <w:b/>
          <w:color w:val="1E3A8A"/>
          <w:sz w:val="19"/>
        </w:rPr>
        <w:t xml:space="preserve">(D) </w:t>
      </w:r>
      <w:r>
        <w:rPr>
          <w:rFonts w:ascii="微軟正黑體" w:hAnsi="微軟正黑體" w:eastAsia="微軟正黑體"/>
          <w:b w:val="0"/>
          <w:color w:val="1E293B"/>
          <w:sz w:val="19"/>
        </w:rPr>
        <w:t>AI 只能用來寫言情小說，絕對寫不出工業報告。</w:t>
      </w:r>
    </w:p>
    <w:p>
      <w:pPr>
        <w:keepNext/>
        <w:spacing w:before="120" w:after="40"/>
      </w:pPr>
      <w:r>
        <w:rPr>
          <w:rFonts w:ascii="Consolas" w:hAnsi="Consolas" w:eastAsia="Consolas"/>
          <w:b/>
          <w:color w:val="1E3A8A"/>
          <w:sz w:val="22"/>
        </w:rPr>
        <w:t xml:space="preserve">[　] </w:t>
      </w:r>
      <w:r>
        <w:rPr>
          <w:rFonts w:ascii="微軟正黑體" w:hAnsi="微軟正黑體" w:eastAsia="微軟正黑體"/>
          <w:b/>
          <w:color w:val="0F172A"/>
          <w:sz w:val="20"/>
        </w:rPr>
        <w:t xml:space="preserve">第 10 題. 【製造現場情境】 </w:t>
      </w:r>
      <w:r>
        <w:rPr>
          <w:rFonts w:ascii="微軟正黑體" w:hAnsi="微軟正黑體" w:eastAsia="微軟正黑體"/>
          <w:b/>
          <w:color w:val="1E293B"/>
          <w:sz w:val="20"/>
        </w:rPr>
        <w:t>中小企業工廠現場大量聘僱越南籍或印尼籍同仁，AI 在現場跨語言溝通上能發揮什麼實質效果？</w:t>
      </w:r>
      <w:r>
        <w:rPr>
          <w:rFonts w:ascii="微軟正黑體" w:hAnsi="微軟正黑體" w:eastAsia="微軟正黑體"/>
          <w:b w:val="0"/>
          <w:color w:val="64748B"/>
          <w:sz w:val="18"/>
        </w:rPr>
        <w:t xml:space="preserve"> (配分：5分)</w:t>
      </w:r>
    </w:p>
    <w:p>
      <w:pPr>
        <w:keepNext/>
        <w:spacing w:before="0" w:after="60"/>
        <w:ind w:left="360"/>
      </w:pPr>
      <w:r>
        <w:rPr>
          <w:rFonts w:ascii="微軟正黑體" w:hAnsi="微軟正黑體" w:eastAsia="微軟正黑體"/>
          <w:b/>
          <w:color w:val="1E3A8A"/>
          <w:sz w:val="18"/>
        </w:rPr>
        <w:t>🏭 製造情境：</w:t>
      </w:r>
      <w:r>
        <w:rPr>
          <w:rFonts w:ascii="微軟正黑體" w:hAnsi="微軟正黑體" w:eastAsia="微軟正黑體"/>
          <w:b w:val="0"/>
          <w:color w:val="1E293B"/>
          <w:sz w:val="18"/>
        </w:rPr>
        <w:t>幹部需要宣導一則緊急的「換線防呆操作守則」，希望外籍同仁能夠立刻看懂並遵守。</w:t>
      </w:r>
    </w:p>
    <w:p>
      <w:pPr>
        <w:spacing w:before="0" w:after="30"/>
        <w:ind w:left="576"/>
      </w:pPr>
      <w:r>
        <w:rPr>
          <w:rFonts w:ascii="微軟正黑體" w:hAnsi="微軟正黑體" w:eastAsia="微軟正黑體"/>
          <w:b/>
          <w:color w:val="1E3A8A"/>
          <w:sz w:val="19"/>
        </w:rPr>
        <w:t xml:space="preserve">(A) </w:t>
      </w:r>
      <w:r>
        <w:rPr>
          <w:rFonts w:ascii="微軟正黑體" w:hAnsi="微軟正黑體" w:eastAsia="微軟正黑體"/>
          <w:b w:val="0"/>
          <w:color w:val="1E293B"/>
          <w:sz w:val="19"/>
        </w:rPr>
        <w:t>能快速將中文作業要點翻譯成通順的外國母語，甚至做好中外雙語對照看板，降低現場誤操作風險。</w:t>
      </w:r>
    </w:p>
    <w:p>
      <w:pPr>
        <w:spacing w:before="0" w:after="30"/>
        <w:ind w:left="576"/>
      </w:pPr>
      <w:r>
        <w:rPr>
          <w:rFonts w:ascii="微軟正黑體" w:hAnsi="微軟正黑體" w:eastAsia="微軟正黑體"/>
          <w:b/>
          <w:color w:val="1E3A8A"/>
          <w:sz w:val="19"/>
        </w:rPr>
        <w:t xml:space="preserve">(B) </w:t>
      </w:r>
      <w:r>
        <w:rPr>
          <w:rFonts w:ascii="微軟正黑體" w:hAnsi="微軟正黑體" w:eastAsia="微軟正黑體"/>
          <w:b w:val="0"/>
          <w:color w:val="1E293B"/>
          <w:sz w:val="19"/>
        </w:rPr>
        <w:t>AI 完全不認識中文以外的任何語言。</w:t>
      </w:r>
    </w:p>
    <w:p>
      <w:pPr>
        <w:spacing w:before="0" w:after="30"/>
        <w:ind w:left="576"/>
      </w:pPr>
      <w:r>
        <w:rPr>
          <w:rFonts w:ascii="微軟正黑體" w:hAnsi="微軟正黑體" w:eastAsia="微軟正黑體"/>
          <w:b/>
          <w:color w:val="1E3A8A"/>
          <w:sz w:val="19"/>
        </w:rPr>
        <w:t xml:space="preserve">(C) </w:t>
      </w:r>
      <w:r>
        <w:rPr>
          <w:rFonts w:ascii="微軟正黑體" w:hAnsi="微軟正黑體" w:eastAsia="微軟正黑體"/>
          <w:b w:val="0"/>
          <w:color w:val="1E293B"/>
          <w:sz w:val="19"/>
        </w:rPr>
        <w:t>AI 翻譯的文字一定比比手畫腳更難懂，沒有任何實務價值。</w:t>
      </w:r>
    </w:p>
    <w:p>
      <w:pPr>
        <w:spacing w:before="0" w:after="30"/>
        <w:ind w:left="576"/>
      </w:pPr>
      <w:r>
        <w:rPr>
          <w:rFonts w:ascii="微軟正黑體" w:hAnsi="微軟正黑體" w:eastAsia="微軟正黑體"/>
          <w:b/>
          <w:color w:val="1E3A8A"/>
          <w:sz w:val="19"/>
        </w:rPr>
        <w:t xml:space="preserve">(D) </w:t>
      </w:r>
      <w:r>
        <w:rPr>
          <w:rFonts w:ascii="微軟正黑體" w:hAnsi="微軟正黑體" w:eastAsia="微軟正黑體"/>
          <w:b w:val="0"/>
          <w:color w:val="1E293B"/>
          <w:sz w:val="19"/>
        </w:rPr>
        <w:t>公司只要使用 AI 翻譯，就會自動被政府處以罰款。</w:t>
      </w:r>
    </w:p>
    <w:p>
      <w:pPr>
        <w:keepNext/>
        <w:spacing w:before="120" w:after="40"/>
      </w:pPr>
      <w:r>
        <w:rPr>
          <w:rFonts w:ascii="Consolas" w:hAnsi="Consolas" w:eastAsia="Consolas"/>
          <w:b/>
          <w:color w:val="1E3A8A"/>
          <w:sz w:val="22"/>
        </w:rPr>
        <w:t xml:space="preserve">[　] </w:t>
      </w:r>
      <w:r>
        <w:rPr>
          <w:rFonts w:ascii="微軟正黑體" w:hAnsi="微軟正黑體" w:eastAsia="微軟正黑體"/>
          <w:b/>
          <w:color w:val="0F172A"/>
          <w:sz w:val="20"/>
        </w:rPr>
        <w:t xml:space="preserve">第 11 題. 【知識庫與儀表板】 </w:t>
      </w:r>
      <w:r>
        <w:rPr>
          <w:rFonts w:ascii="微軟正黑體" w:hAnsi="微軟正黑體" w:eastAsia="微軟正黑體"/>
          <w:b/>
          <w:color w:val="1E293B"/>
          <w:sz w:val="20"/>
        </w:rPr>
        <w:t>中小企業沒有專人管檔案，歷年修機紀錄和客戶規範散落在各電腦資料夾，若建立成「AI 知識庫（如 NotebookLM）」，最大好處是什麼？</w:t>
      </w:r>
      <w:r>
        <w:rPr>
          <w:rFonts w:ascii="微軟正黑體" w:hAnsi="微軟正黑體" w:eastAsia="微軟正黑體"/>
          <w:b w:val="0"/>
          <w:color w:val="64748B"/>
          <w:sz w:val="18"/>
        </w:rPr>
        <w:t xml:space="preserve"> (配分：5分)</w:t>
      </w:r>
    </w:p>
    <w:p>
      <w:pPr>
        <w:keepNext/>
        <w:spacing w:before="0" w:after="60"/>
        <w:ind w:left="360"/>
      </w:pPr>
      <w:r>
        <w:rPr>
          <w:rFonts w:ascii="微軟正黑體" w:hAnsi="微軟正黑體" w:eastAsia="微軟正黑體"/>
          <w:b/>
          <w:color w:val="1E3A8A"/>
          <w:sz w:val="18"/>
        </w:rPr>
        <w:t>🏭 製造情境：</w:t>
      </w:r>
      <w:r>
        <w:rPr>
          <w:rFonts w:ascii="微軟正黑體" w:hAnsi="微軟正黑體" w:eastAsia="微軟正黑體"/>
          <w:b w:val="0"/>
          <w:color w:val="1E293B"/>
          <w:sz w:val="18"/>
        </w:rPr>
        <w:t>新進同仁遇到沒見過的機台異音，不知道要去哪裡翻過去幾年的老維修單。</w:t>
      </w:r>
    </w:p>
    <w:p>
      <w:pPr>
        <w:spacing w:before="0" w:after="30"/>
        <w:ind w:left="576"/>
      </w:pPr>
      <w:r>
        <w:rPr>
          <w:rFonts w:ascii="微軟正黑體" w:hAnsi="微軟正黑體" w:eastAsia="微軟正黑體"/>
          <w:b/>
          <w:color w:val="1E3A8A"/>
          <w:sz w:val="19"/>
        </w:rPr>
        <w:t xml:space="preserve">(A) </w:t>
      </w:r>
      <w:r>
        <w:rPr>
          <w:rFonts w:ascii="微軟正黑體" w:hAnsi="微軟正黑體" w:eastAsia="微軟正黑體"/>
          <w:b w:val="0"/>
          <w:color w:val="1E293B"/>
          <w:sz w:val="19"/>
        </w:rPr>
        <w:t>每次查詢都必須背下十幾行程式代碼才能開啟。</w:t>
      </w:r>
    </w:p>
    <w:p>
      <w:pPr>
        <w:spacing w:before="0" w:after="30"/>
        <w:ind w:left="576"/>
      </w:pPr>
      <w:r>
        <w:rPr>
          <w:rFonts w:ascii="微軟正黑體" w:hAnsi="微軟正黑體" w:eastAsia="微軟正黑體"/>
          <w:b/>
          <w:color w:val="1E3A8A"/>
          <w:sz w:val="19"/>
        </w:rPr>
        <w:t xml:space="preserve">(B) </w:t>
      </w:r>
      <w:r>
        <w:rPr>
          <w:rFonts w:ascii="微軟正黑體" w:hAnsi="微軟正黑體" w:eastAsia="微軟正黑體"/>
          <w:b w:val="0"/>
          <w:color w:val="1E293B"/>
          <w:sz w:val="19"/>
        </w:rPr>
        <w:t>可以用平常講話的方式發問（例如「以前 A 線馬達有雜音通常是什麼原因？」），AI 就能快速翻找多份文件整理出解答與出處。</w:t>
      </w:r>
    </w:p>
    <w:p>
      <w:pPr>
        <w:spacing w:before="0" w:after="30"/>
        <w:ind w:left="576"/>
      </w:pPr>
      <w:r>
        <w:rPr>
          <w:rFonts w:ascii="微軟正黑體" w:hAnsi="微軟正黑體" w:eastAsia="微軟正黑體"/>
          <w:b/>
          <w:color w:val="1E3A8A"/>
          <w:sz w:val="19"/>
        </w:rPr>
        <w:t xml:space="preserve">(C) </w:t>
      </w:r>
      <w:r>
        <w:rPr>
          <w:rFonts w:ascii="微軟正黑體" w:hAnsi="微軟正黑體" w:eastAsia="微軟正黑體"/>
          <w:b w:val="0"/>
          <w:color w:val="1E293B"/>
          <w:sz w:val="19"/>
        </w:rPr>
        <w:t>知識庫會自動把廠內所有歷史檔案全部刪除銷毀以節省空間。</w:t>
      </w:r>
    </w:p>
    <w:p>
      <w:pPr>
        <w:spacing w:before="0" w:after="30"/>
        <w:ind w:left="576"/>
      </w:pPr>
      <w:r>
        <w:rPr>
          <w:rFonts w:ascii="微軟正黑體" w:hAnsi="微軟正黑體" w:eastAsia="微軟正黑體"/>
          <w:b/>
          <w:color w:val="1E3A8A"/>
          <w:sz w:val="19"/>
        </w:rPr>
        <w:t xml:space="preserve">(D) </w:t>
      </w:r>
      <w:r>
        <w:rPr>
          <w:rFonts w:ascii="微軟正黑體" w:hAnsi="微軟正黑體" w:eastAsia="微軟正黑體"/>
          <w:b w:val="0"/>
          <w:color w:val="1E293B"/>
          <w:sz w:val="19"/>
        </w:rPr>
        <w:t>查詢速度與人手拿紙本手冊一頁一頁慢慢翻完全一模一樣。</w:t>
      </w:r>
    </w:p>
    <w:p>
      <w:pPr>
        <w:keepNext/>
        <w:spacing w:before="120" w:after="40"/>
      </w:pPr>
      <w:r>
        <w:rPr>
          <w:rFonts w:ascii="Consolas" w:hAnsi="Consolas" w:eastAsia="Consolas"/>
          <w:b/>
          <w:color w:val="1E3A8A"/>
          <w:sz w:val="22"/>
        </w:rPr>
        <w:t xml:space="preserve">[　] </w:t>
      </w:r>
      <w:r>
        <w:rPr>
          <w:rFonts w:ascii="微軟正黑體" w:hAnsi="微軟正黑體" w:eastAsia="微軟正黑體"/>
          <w:b/>
          <w:color w:val="0F172A"/>
          <w:sz w:val="20"/>
        </w:rPr>
        <w:t xml:space="preserve">第 12 題. 【知識庫與儀表板】 </w:t>
      </w:r>
      <w:r>
        <w:rPr>
          <w:rFonts w:ascii="微軟正黑體" w:hAnsi="微軟正黑體" w:eastAsia="微軟正黑體"/>
          <w:b/>
          <w:color w:val="1E293B"/>
          <w:sz w:val="20"/>
        </w:rPr>
        <w:t>老闆希望在晨會上不要只看密密麻麻的數字清單，而是看到清楚的圖表（儀表板），小廠沒預算買昂貴商業軟體，AI 可以怎麼幫忙？</w:t>
      </w:r>
      <w:r>
        <w:rPr>
          <w:rFonts w:ascii="微軟正黑體" w:hAnsi="微軟正黑體" w:eastAsia="微軟正黑體"/>
          <w:b w:val="0"/>
          <w:color w:val="64748B"/>
          <w:sz w:val="18"/>
        </w:rPr>
        <w:t xml:space="preserve"> (配分：5分)</w:t>
      </w:r>
    </w:p>
    <w:p>
      <w:pPr>
        <w:keepNext/>
        <w:spacing w:before="0" w:after="60"/>
        <w:ind w:left="360"/>
      </w:pPr>
      <w:r>
        <w:rPr>
          <w:rFonts w:ascii="微軟正黑體" w:hAnsi="微軟正黑體" w:eastAsia="微軟正黑體"/>
          <w:b/>
          <w:color w:val="1E3A8A"/>
          <w:sz w:val="18"/>
        </w:rPr>
        <w:t>🏭 製造情境：</w:t>
      </w:r>
      <w:r>
        <w:rPr>
          <w:rFonts w:ascii="微軟正黑體" w:hAnsi="微軟正黑體" w:eastAsia="微軟正黑體"/>
          <w:b w:val="0"/>
          <w:color w:val="1E293B"/>
          <w:sz w:val="18"/>
        </w:rPr>
        <w:t>同仁手邊有一份產能良率資料，希望在零軟體採購費的前提下，產出好看的視覺圖表在會議螢幕上展示。</w:t>
      </w:r>
    </w:p>
    <w:p>
      <w:pPr>
        <w:spacing w:before="0" w:after="30"/>
        <w:ind w:left="576"/>
      </w:pPr>
      <w:r>
        <w:rPr>
          <w:rFonts w:ascii="微軟正黑體" w:hAnsi="微軟正黑體" w:eastAsia="微軟正黑體"/>
          <w:b/>
          <w:color w:val="1E3A8A"/>
          <w:sz w:val="19"/>
        </w:rPr>
        <w:t xml:space="preserve">(A) </w:t>
      </w:r>
      <w:r>
        <w:rPr>
          <w:rFonts w:ascii="微軟正黑體" w:hAnsi="微軟正黑體" w:eastAsia="微軟正黑體"/>
          <w:b w:val="0"/>
          <w:color w:val="1E293B"/>
          <w:sz w:val="19"/>
        </w:rPr>
        <w:t>將現成數據交給 AI 套入免費的 HTML 圖表樣板中，幾分鐘內就能做出手機電腦都能看懂的互動儀表板。</w:t>
      </w:r>
    </w:p>
    <w:p>
      <w:pPr>
        <w:spacing w:before="0" w:after="30"/>
        <w:ind w:left="576"/>
      </w:pPr>
      <w:r>
        <w:rPr>
          <w:rFonts w:ascii="微軟正黑體" w:hAnsi="微軟正黑體" w:eastAsia="微軟正黑體"/>
          <w:b/>
          <w:color w:val="1E3A8A"/>
          <w:sz w:val="19"/>
        </w:rPr>
        <w:t xml:space="preserve">(B) </w:t>
      </w:r>
      <w:r>
        <w:rPr>
          <w:rFonts w:ascii="微軟正黑體" w:hAnsi="微軟正黑體" w:eastAsia="微軟正黑體"/>
          <w:b w:val="0"/>
          <w:color w:val="1E293B"/>
          <w:sz w:val="19"/>
        </w:rPr>
        <w:t>AI 絕對不可能產出任何視覺圖表，它只能打字。</w:t>
      </w:r>
    </w:p>
    <w:p>
      <w:pPr>
        <w:spacing w:before="0" w:after="30"/>
        <w:ind w:left="576"/>
      </w:pPr>
      <w:r>
        <w:rPr>
          <w:rFonts w:ascii="微軟正黑體" w:hAnsi="微軟正黑體" w:eastAsia="微軟正黑體"/>
          <w:b/>
          <w:color w:val="1E3A8A"/>
          <w:sz w:val="19"/>
        </w:rPr>
        <w:t xml:space="preserve">(C) </w:t>
      </w:r>
      <w:r>
        <w:rPr>
          <w:rFonts w:ascii="微軟正黑體" w:hAnsi="微軟正黑體" w:eastAsia="微軟正黑體"/>
          <w:b w:val="0"/>
          <w:color w:val="1E293B"/>
          <w:sz w:val="19"/>
        </w:rPr>
        <w:t>要產出圖表，必須先採購上千萬元的大型伺服器主機。</w:t>
      </w:r>
    </w:p>
    <w:p>
      <w:pPr>
        <w:spacing w:before="0" w:after="30"/>
        <w:ind w:left="576"/>
      </w:pPr>
      <w:r>
        <w:rPr>
          <w:rFonts w:ascii="微軟正黑體" w:hAnsi="微軟正黑體" w:eastAsia="微軟正黑體"/>
          <w:b/>
          <w:color w:val="1E3A8A"/>
          <w:sz w:val="19"/>
        </w:rPr>
        <w:t xml:space="preserve">(D) </w:t>
      </w:r>
      <w:r>
        <w:rPr>
          <w:rFonts w:ascii="微軟正黑體" w:hAnsi="微軟正黑體" w:eastAsia="微軟正黑體"/>
          <w:b w:val="0"/>
          <w:color w:val="1E293B"/>
          <w:sz w:val="19"/>
        </w:rPr>
        <w:t>唯一的辦法是拿彩色筆在白紙上手工畫圖拍照。</w:t>
      </w:r>
    </w:p>
    <w:p>
      <w:pPr>
        <w:keepNext/>
        <w:spacing w:before="120" w:after="40"/>
      </w:pPr>
      <w:r>
        <w:rPr>
          <w:rFonts w:ascii="Consolas" w:hAnsi="Consolas" w:eastAsia="Consolas"/>
          <w:b/>
          <w:color w:val="1E3A8A"/>
          <w:sz w:val="22"/>
        </w:rPr>
        <w:t xml:space="preserve">[　] </w:t>
      </w:r>
      <w:r>
        <w:rPr>
          <w:rFonts w:ascii="微軟正黑體" w:hAnsi="微軟正黑體" w:eastAsia="微軟正黑體"/>
          <w:b/>
          <w:color w:val="0F172A"/>
          <w:sz w:val="20"/>
        </w:rPr>
        <w:t xml:space="preserve">第 13 題. 【知識庫與儀表板】 </w:t>
      </w:r>
      <w:r>
        <w:rPr>
          <w:rFonts w:ascii="微軟正黑體" w:hAnsi="微軟正黑體" w:eastAsia="微軟正黑體"/>
          <w:b/>
          <w:color w:val="1E293B"/>
          <w:sz w:val="20"/>
        </w:rPr>
        <w:t>在工廠使用 AI 知識庫查出一條「某批零件烘烤溫度建議為 150 度」，下一步最安全的動作是什麼？</w:t>
      </w:r>
      <w:r>
        <w:rPr>
          <w:rFonts w:ascii="微軟正黑體" w:hAnsi="微軟正黑體" w:eastAsia="微軟正黑體"/>
          <w:b w:val="0"/>
          <w:color w:val="64748B"/>
          <w:sz w:val="18"/>
        </w:rPr>
        <w:t xml:space="preserve"> (配分：5分)</w:t>
      </w:r>
    </w:p>
    <w:p>
      <w:pPr>
        <w:keepNext/>
        <w:spacing w:before="0" w:after="60"/>
        <w:ind w:left="360"/>
      </w:pPr>
      <w:r>
        <w:rPr>
          <w:rFonts w:ascii="微軟正黑體" w:hAnsi="微軟正黑體" w:eastAsia="微軟正黑體"/>
          <w:b/>
          <w:color w:val="1E3A8A"/>
          <w:sz w:val="18"/>
        </w:rPr>
        <w:t>🏭 製造情境：</w:t>
      </w:r>
      <w:r>
        <w:rPr>
          <w:rFonts w:ascii="微軟正黑體" w:hAnsi="微軟正黑體" w:eastAsia="微軟正黑體"/>
          <w:b w:val="0"/>
          <w:color w:val="1E293B"/>
          <w:sz w:val="18"/>
        </w:rPr>
        <w:t>同仁準備設定烤箱溫控，必須確保這項數據符合正式客戶規範要求。</w:t>
      </w:r>
    </w:p>
    <w:p>
      <w:pPr>
        <w:spacing w:before="0" w:after="30"/>
        <w:ind w:left="576"/>
      </w:pPr>
      <w:r>
        <w:rPr>
          <w:rFonts w:ascii="微軟正黑體" w:hAnsi="微軟正黑體" w:eastAsia="微軟正黑體"/>
          <w:b/>
          <w:color w:val="1E3A8A"/>
          <w:sz w:val="19"/>
        </w:rPr>
        <w:t xml:space="preserve">(A) </w:t>
      </w:r>
      <w:r>
        <w:rPr>
          <w:rFonts w:ascii="微軟正黑體" w:hAnsi="微軟正黑體" w:eastAsia="微軟正黑體"/>
          <w:b w:val="0"/>
          <w:color w:val="1E293B"/>
          <w:sz w:val="19"/>
        </w:rPr>
        <w:t>因為 AI 說的一定是聖旨，不需要任何查證就直接開機加熱。</w:t>
      </w:r>
    </w:p>
    <w:p>
      <w:pPr>
        <w:spacing w:before="0" w:after="30"/>
        <w:ind w:left="576"/>
      </w:pPr>
      <w:r>
        <w:rPr>
          <w:rFonts w:ascii="微軟正黑體" w:hAnsi="微軟正黑體" w:eastAsia="微軟正黑體"/>
          <w:b/>
          <w:color w:val="1E3A8A"/>
          <w:sz w:val="19"/>
        </w:rPr>
        <w:t xml:space="preserve">(B) </w:t>
      </w:r>
      <w:r>
        <w:rPr>
          <w:rFonts w:ascii="微軟正黑體" w:hAnsi="微軟正黑體" w:eastAsia="微軟正黑體"/>
          <w:b w:val="0"/>
          <w:color w:val="1E293B"/>
          <w:sz w:val="19"/>
        </w:rPr>
        <w:t>檢查 AI 標註的引用來源（出處），確認是出自哪份正式規範或客戶要求，避免誤信舊版作廢文件造成整批烤焦報廢。</w:t>
      </w:r>
    </w:p>
    <w:p>
      <w:pPr>
        <w:spacing w:before="0" w:after="30"/>
        <w:ind w:left="576"/>
      </w:pPr>
      <w:r>
        <w:rPr>
          <w:rFonts w:ascii="微軟正黑體" w:hAnsi="微軟正黑體" w:eastAsia="微軟正黑體"/>
          <w:b/>
          <w:color w:val="1E3A8A"/>
          <w:sz w:val="19"/>
        </w:rPr>
        <w:t xml:space="preserve">(C) </w:t>
      </w:r>
      <w:r>
        <w:rPr>
          <w:rFonts w:ascii="微軟正黑體" w:hAnsi="微軟正黑體" w:eastAsia="微軟正黑體"/>
          <w:b w:val="0"/>
          <w:color w:val="1E293B"/>
          <w:sz w:val="19"/>
        </w:rPr>
        <w:t>查核來源只是浪費時間的行政規定，沒有任何實質意義。</w:t>
      </w:r>
    </w:p>
    <w:p>
      <w:pPr>
        <w:spacing w:before="0" w:after="30"/>
        <w:ind w:left="576"/>
      </w:pPr>
      <w:r>
        <w:rPr>
          <w:rFonts w:ascii="微軟正黑體" w:hAnsi="微軟正黑體" w:eastAsia="微軟正黑體"/>
          <w:b/>
          <w:color w:val="1E3A8A"/>
          <w:sz w:val="19"/>
        </w:rPr>
        <w:t xml:space="preserve">(D) </w:t>
      </w:r>
      <w:r>
        <w:rPr>
          <w:rFonts w:ascii="微軟正黑體" w:hAnsi="微軟正黑體" w:eastAsia="微軟正黑體"/>
          <w:b w:val="0"/>
          <w:color w:val="1E293B"/>
          <w:sz w:val="19"/>
        </w:rPr>
        <w:t>如果不查核來源，電腦螢幕會自動變黑。</w:t>
      </w:r>
    </w:p>
    <w:p>
      <w:pPr>
        <w:keepNext/>
        <w:spacing w:before="120" w:after="40"/>
      </w:pPr>
      <w:r>
        <w:rPr>
          <w:rFonts w:ascii="Consolas" w:hAnsi="Consolas" w:eastAsia="Consolas"/>
          <w:b/>
          <w:color w:val="1E3A8A"/>
          <w:sz w:val="22"/>
        </w:rPr>
        <w:t xml:space="preserve">[　] </w:t>
      </w:r>
      <w:r>
        <w:rPr>
          <w:rFonts w:ascii="微軟正黑體" w:hAnsi="微軟正黑體" w:eastAsia="微軟正黑體"/>
          <w:b/>
          <w:color w:val="0F172A"/>
          <w:sz w:val="20"/>
        </w:rPr>
        <w:t xml:space="preserve">第 14 題. 【Chat / API / Agent】 </w:t>
      </w:r>
      <w:r>
        <w:rPr>
          <w:rFonts w:ascii="微軟正黑體" w:hAnsi="微軟正黑體" w:eastAsia="微軟正黑體"/>
          <w:b/>
          <w:color w:val="1E293B"/>
          <w:sz w:val="20"/>
        </w:rPr>
        <w:t>平時在網頁打開 ChatGPT 或 Gemini 聊天視窗（Chat），在中小企業最適合用在什麼情況？</w:t>
      </w:r>
      <w:r>
        <w:rPr>
          <w:rFonts w:ascii="微軟正黑體" w:hAnsi="微軟正黑體" w:eastAsia="微軟正黑體"/>
          <w:b w:val="0"/>
          <w:color w:val="64748B"/>
          <w:sz w:val="18"/>
        </w:rPr>
        <w:t xml:space="preserve"> (配分：5分)</w:t>
      </w:r>
    </w:p>
    <w:p>
      <w:pPr>
        <w:keepNext/>
        <w:spacing w:before="0" w:after="60"/>
        <w:ind w:left="360"/>
      </w:pPr>
      <w:r>
        <w:rPr>
          <w:rFonts w:ascii="微軟正黑體" w:hAnsi="微軟正黑體" w:eastAsia="微軟正黑體"/>
          <w:b/>
          <w:color w:val="1E3A8A"/>
          <w:sz w:val="18"/>
        </w:rPr>
        <w:t>🏭 製造情境：</w:t>
      </w:r>
      <w:r>
        <w:rPr>
          <w:rFonts w:ascii="微軟正黑體" w:hAnsi="微軟正黑體" w:eastAsia="微軟正黑體"/>
          <w:b w:val="0"/>
          <w:color w:val="1E293B"/>
          <w:sz w:val="18"/>
        </w:rPr>
        <w:t>剛接觸 AI 的中小企業同仁想知道，最常見的聊天對話視窗（Chat）主要是設計給誰用的？</w:t>
      </w:r>
    </w:p>
    <w:p>
      <w:pPr>
        <w:spacing w:before="0" w:after="30"/>
        <w:ind w:left="576"/>
      </w:pPr>
      <w:r>
        <w:rPr>
          <w:rFonts w:ascii="微軟正黑體" w:hAnsi="微軟正黑體" w:eastAsia="微軟正黑體"/>
          <w:b/>
          <w:color w:val="1E3A8A"/>
          <w:sz w:val="19"/>
        </w:rPr>
        <w:t xml:space="preserve">(A) </w:t>
      </w:r>
      <w:r>
        <w:rPr>
          <w:rFonts w:ascii="微軟正黑體" w:hAnsi="微軟正黑體" w:eastAsia="微軟正黑體"/>
          <w:b w:val="0"/>
          <w:color w:val="1E293B"/>
          <w:sz w:val="19"/>
        </w:rPr>
        <w:t>適合個人隨身特助，一問一答快速發問、改信件、查資料、請它出改善點子，隨時可用、彈性最高。</w:t>
      </w:r>
    </w:p>
    <w:p>
      <w:pPr>
        <w:spacing w:before="0" w:after="30"/>
        <w:ind w:left="576"/>
      </w:pPr>
      <w:r>
        <w:rPr>
          <w:rFonts w:ascii="微軟正黑體" w:hAnsi="微軟正黑體" w:eastAsia="微軟正黑體"/>
          <w:b/>
          <w:color w:val="1E3A8A"/>
          <w:sz w:val="19"/>
        </w:rPr>
        <w:t xml:space="preserve">(B) </w:t>
      </w:r>
      <w:r>
        <w:rPr>
          <w:rFonts w:ascii="微軟正黑體" w:hAnsi="微軟正黑體" w:eastAsia="微軟正黑體"/>
          <w:b w:val="0"/>
          <w:color w:val="1E293B"/>
          <w:sz w:val="19"/>
        </w:rPr>
        <w:t>只要打開視窗，工廠車間的機械手臂就會自動開始開工組裝。</w:t>
      </w:r>
    </w:p>
    <w:p>
      <w:pPr>
        <w:spacing w:before="0" w:after="30"/>
        <w:ind w:left="576"/>
      </w:pPr>
      <w:r>
        <w:rPr>
          <w:rFonts w:ascii="微軟正黑體" w:hAnsi="微軟正黑體" w:eastAsia="微軟正黑體"/>
          <w:b/>
          <w:color w:val="1E3A8A"/>
          <w:sz w:val="19"/>
        </w:rPr>
        <w:t xml:space="preserve">(C) </w:t>
      </w:r>
      <w:r>
        <w:rPr>
          <w:rFonts w:ascii="微軟正黑體" w:hAnsi="微軟正黑體" w:eastAsia="微軟正黑體"/>
          <w:b w:val="0"/>
          <w:color w:val="1E293B"/>
          <w:sz w:val="19"/>
        </w:rPr>
        <w:t>這是給兩台電腦伺服器自己在半夜互相通話用的管線，人類完全不能看。</w:t>
      </w:r>
    </w:p>
    <w:p>
      <w:pPr>
        <w:spacing w:before="0" w:after="30"/>
        <w:ind w:left="576"/>
      </w:pPr>
      <w:r>
        <w:rPr>
          <w:rFonts w:ascii="微軟正黑體" w:hAnsi="微軟正黑體" w:eastAsia="微軟正黑體"/>
          <w:b/>
          <w:color w:val="1E3A8A"/>
          <w:sz w:val="19"/>
        </w:rPr>
        <w:t xml:space="preserve">(D) </w:t>
      </w:r>
      <w:r>
        <w:rPr>
          <w:rFonts w:ascii="微軟正黑體" w:hAnsi="微軟正黑體" w:eastAsia="微軟正黑體"/>
          <w:b w:val="0"/>
          <w:color w:val="1E293B"/>
          <w:sz w:val="19"/>
        </w:rPr>
        <w:t>這種模式只能用來玩電玩遊戲，不能處理任何工作。</w:t>
      </w:r>
    </w:p>
    <w:p>
      <w:pPr>
        <w:keepNext/>
        <w:spacing w:before="120" w:after="40"/>
      </w:pPr>
      <w:r>
        <w:rPr>
          <w:rFonts w:ascii="Consolas" w:hAnsi="Consolas" w:eastAsia="Consolas"/>
          <w:b/>
          <w:color w:val="1E3A8A"/>
          <w:sz w:val="22"/>
        </w:rPr>
        <w:t xml:space="preserve">[　] </w:t>
      </w:r>
      <w:r>
        <w:rPr>
          <w:rFonts w:ascii="微軟正黑體" w:hAnsi="微軟正黑體" w:eastAsia="微軟正黑體"/>
          <w:b/>
          <w:color w:val="0F172A"/>
          <w:sz w:val="20"/>
        </w:rPr>
        <w:t xml:space="preserve">第 15 題. 【Chat / API / Agent】 </w:t>
      </w:r>
      <w:r>
        <w:rPr>
          <w:rFonts w:ascii="微軟正黑體" w:hAnsi="微軟正黑體" w:eastAsia="微軟正黑體"/>
          <w:b/>
          <w:color w:val="1E293B"/>
          <w:sz w:val="20"/>
        </w:rPr>
        <w:t>中小企業沒有專職工程師天天坐在後台手動複製貼上，資訊同仁提到的「API」在自動化中是什麼角色？</w:t>
      </w:r>
      <w:r>
        <w:rPr>
          <w:rFonts w:ascii="微軟正黑體" w:hAnsi="微軟正黑體" w:eastAsia="微軟正黑體"/>
          <w:b w:val="0"/>
          <w:color w:val="64748B"/>
          <w:sz w:val="18"/>
        </w:rPr>
        <w:t xml:space="preserve"> (配分：5分)</w:t>
      </w:r>
    </w:p>
    <w:p>
      <w:pPr>
        <w:keepNext/>
        <w:spacing w:before="0" w:after="60"/>
        <w:ind w:left="360"/>
      </w:pPr>
      <w:r>
        <w:rPr>
          <w:rFonts w:ascii="微軟正黑體" w:hAnsi="微軟正黑體" w:eastAsia="微軟正黑體"/>
          <w:b/>
          <w:color w:val="1E3A8A"/>
          <w:sz w:val="18"/>
        </w:rPr>
        <w:t>🏭 製造情境：</w:t>
      </w:r>
      <w:r>
        <w:rPr>
          <w:rFonts w:ascii="微軟正黑體" w:hAnsi="微軟正黑體" w:eastAsia="微軟正黑體"/>
          <w:b w:val="0"/>
          <w:color w:val="1E293B"/>
          <w:sz w:val="18"/>
        </w:rPr>
        <w:t>老闆說：「未來希望能讓出貨單登記完後，自動把資料送給 AI 做摘要，不用同仁每天手動重打一遍」。</w:t>
      </w:r>
    </w:p>
    <w:p>
      <w:pPr>
        <w:spacing w:before="0" w:after="30"/>
        <w:ind w:left="576"/>
      </w:pPr>
      <w:r>
        <w:rPr>
          <w:rFonts w:ascii="微軟正黑體" w:hAnsi="微軟正黑體" w:eastAsia="微軟正黑體"/>
          <w:b/>
          <w:color w:val="1E3A8A"/>
          <w:sz w:val="19"/>
        </w:rPr>
        <w:t xml:space="preserve">(A) </w:t>
      </w:r>
      <w:r>
        <w:rPr>
          <w:rFonts w:ascii="微軟正黑體" w:hAnsi="微軟正黑體" w:eastAsia="微軟正黑體"/>
          <w:b w:val="0"/>
          <w:color w:val="1E293B"/>
          <w:sz w:val="19"/>
        </w:rPr>
        <w:t>一種新上市的防護鞋品牌名稱。</w:t>
      </w:r>
    </w:p>
    <w:p>
      <w:pPr>
        <w:spacing w:before="0" w:after="30"/>
        <w:ind w:left="576"/>
      </w:pPr>
      <w:r>
        <w:rPr>
          <w:rFonts w:ascii="微軟正黑體" w:hAnsi="微軟正黑體" w:eastAsia="微軟正黑體"/>
          <w:b/>
          <w:color w:val="1E3A8A"/>
          <w:sz w:val="19"/>
        </w:rPr>
        <w:t xml:space="preserve">(B) </w:t>
      </w:r>
      <w:r>
        <w:rPr>
          <w:rFonts w:ascii="微軟正黑體" w:hAnsi="微軟正黑體" w:eastAsia="微軟正黑體"/>
          <w:b w:val="0"/>
          <w:color w:val="1E293B"/>
          <w:sz w:val="19"/>
        </w:rPr>
        <w:t>讓「系統對系統」能自動傳遞資料與接收結果的管道橋樑，不用再靠人坐在電腦前手動重複複製貼上。</w:t>
      </w:r>
    </w:p>
    <w:p>
      <w:pPr>
        <w:spacing w:before="0" w:after="30"/>
        <w:ind w:left="576"/>
      </w:pPr>
      <w:r>
        <w:rPr>
          <w:rFonts w:ascii="微軟正黑體" w:hAnsi="微軟正黑體" w:eastAsia="微軟正黑體"/>
          <w:b/>
          <w:color w:val="1E3A8A"/>
          <w:sz w:val="19"/>
        </w:rPr>
        <w:t xml:space="preserve">(C) </w:t>
      </w:r>
      <w:r>
        <w:rPr>
          <w:rFonts w:ascii="微軟正黑體" w:hAnsi="微軟正黑體" w:eastAsia="微軟正黑體"/>
          <w:b w:val="0"/>
          <w:color w:val="1E293B"/>
          <w:sz w:val="19"/>
        </w:rPr>
        <w:t>專門用來抓員工上班有沒有偷滑手機的監視器軟體。</w:t>
      </w:r>
    </w:p>
    <w:p>
      <w:pPr>
        <w:spacing w:before="0" w:after="30"/>
        <w:ind w:left="576"/>
      </w:pPr>
      <w:r>
        <w:rPr>
          <w:rFonts w:ascii="微軟正黑體" w:hAnsi="微軟正黑體" w:eastAsia="微軟正黑體"/>
          <w:b/>
          <w:color w:val="1E3A8A"/>
          <w:sz w:val="19"/>
        </w:rPr>
        <w:t xml:space="preserve">(D) </w:t>
      </w:r>
      <w:r>
        <w:rPr>
          <w:rFonts w:ascii="微軟正黑體" w:hAnsi="微軟正黑體" w:eastAsia="微軟正黑體"/>
          <w:b w:val="0"/>
          <w:color w:val="1E293B"/>
          <w:sz w:val="19"/>
        </w:rPr>
        <w:t>只有微軟公司總裁才能使用的特殊按鈕。</w:t>
      </w:r>
    </w:p>
    <w:p>
      <w:pPr>
        <w:keepNext/>
        <w:spacing w:before="120" w:after="40"/>
      </w:pPr>
      <w:r>
        <w:rPr>
          <w:rFonts w:ascii="Consolas" w:hAnsi="Consolas" w:eastAsia="Consolas"/>
          <w:b/>
          <w:color w:val="1E3A8A"/>
          <w:sz w:val="22"/>
        </w:rPr>
        <w:t xml:space="preserve">[　] </w:t>
      </w:r>
      <w:r>
        <w:rPr>
          <w:rFonts w:ascii="微軟正黑體" w:hAnsi="微軟正黑體" w:eastAsia="微軟正黑體"/>
          <w:b/>
          <w:color w:val="0F172A"/>
          <w:sz w:val="20"/>
        </w:rPr>
        <w:t xml:space="preserve">第 16 題. 【Chat / API / Agent】 </w:t>
      </w:r>
      <w:r>
        <w:rPr>
          <w:rFonts w:ascii="微軟正黑體" w:hAnsi="微軟正黑體" w:eastAsia="微軟正黑體"/>
          <w:b/>
          <w:color w:val="1E293B"/>
          <w:sz w:val="20"/>
        </w:rPr>
        <w:t>所謂「Workflow（自動化工作流程）」，最主要的運作特點是什麼？</w:t>
      </w:r>
      <w:r>
        <w:rPr>
          <w:rFonts w:ascii="微軟正黑體" w:hAnsi="微軟正黑體" w:eastAsia="微軟正黑體"/>
          <w:b w:val="0"/>
          <w:color w:val="64748B"/>
          <w:sz w:val="18"/>
        </w:rPr>
        <w:t xml:space="preserve"> (配分：5分)</w:t>
      </w:r>
    </w:p>
    <w:p>
      <w:pPr>
        <w:keepNext/>
        <w:spacing w:before="0" w:after="60"/>
        <w:ind w:left="360"/>
      </w:pPr>
      <w:r>
        <w:rPr>
          <w:rFonts w:ascii="微軟正黑體" w:hAnsi="微軟正黑體" w:eastAsia="微軟正黑體"/>
          <w:b/>
          <w:color w:val="1E3A8A"/>
          <w:sz w:val="18"/>
        </w:rPr>
        <w:t>🏭 製造情境：</w:t>
      </w:r>
      <w:r>
        <w:rPr>
          <w:rFonts w:ascii="微軟正黑體" w:hAnsi="微軟正黑體" w:eastAsia="微軟正黑體"/>
          <w:b w:val="0"/>
          <w:color w:val="1E293B"/>
          <w:sz w:val="18"/>
        </w:rPr>
        <w:t>廠裡每天固定有一堆重覆動作：「收到業務特定 LINE 訊息 -&gt; 抓出訂單料號 -&gt; 記進 Excel -&gt; 回覆確認收到」。</w:t>
      </w:r>
    </w:p>
    <w:p>
      <w:pPr>
        <w:spacing w:before="0" w:after="30"/>
        <w:ind w:left="576"/>
      </w:pPr>
      <w:r>
        <w:rPr>
          <w:rFonts w:ascii="微軟正黑體" w:hAnsi="微軟正黑體" w:eastAsia="微軟正黑體"/>
          <w:b/>
          <w:color w:val="1E3A8A"/>
          <w:sz w:val="19"/>
        </w:rPr>
        <w:t xml:space="preserve">(A) </w:t>
      </w:r>
      <w:r>
        <w:rPr>
          <w:rFonts w:ascii="微軟正黑體" w:hAnsi="微軟正黑體" w:eastAsia="微軟正黑體"/>
          <w:b w:val="0"/>
          <w:color w:val="1E293B"/>
          <w:sz w:val="19"/>
        </w:rPr>
        <w:t>像依照固定鐵軌行駛的列車，每個步驟與條件（If-Then）都規定得清清楚楚，穩定且完全照規矩執行。</w:t>
      </w:r>
    </w:p>
    <w:p>
      <w:pPr>
        <w:spacing w:before="0" w:after="30"/>
        <w:ind w:left="576"/>
      </w:pPr>
      <w:r>
        <w:rPr>
          <w:rFonts w:ascii="微軟正黑體" w:hAnsi="微軟正黑體" w:eastAsia="微軟正黑體"/>
          <w:b/>
          <w:color w:val="1E3A8A"/>
          <w:sz w:val="19"/>
        </w:rPr>
        <w:t xml:space="preserve">(B) </w:t>
      </w:r>
      <w:r>
        <w:rPr>
          <w:rFonts w:ascii="微軟正黑體" w:hAnsi="微軟正黑體" w:eastAsia="微軟正黑體"/>
          <w:b w:val="0"/>
          <w:color w:val="1E293B"/>
          <w:sz w:val="19"/>
        </w:rPr>
        <w:t>完全隨機漫步，每次執行的動作都全憑運氣抽籤決定。</w:t>
      </w:r>
    </w:p>
    <w:p>
      <w:pPr>
        <w:spacing w:before="0" w:after="30"/>
        <w:ind w:left="576"/>
      </w:pPr>
      <w:r>
        <w:rPr>
          <w:rFonts w:ascii="微軟正黑體" w:hAnsi="微軟正黑體" w:eastAsia="微軟正黑體"/>
          <w:b/>
          <w:color w:val="1E3A8A"/>
          <w:sz w:val="19"/>
        </w:rPr>
        <w:t xml:space="preserve">(C) </w:t>
      </w:r>
      <w:r>
        <w:rPr>
          <w:rFonts w:ascii="微軟正黑體" w:hAnsi="微軟正黑體" w:eastAsia="微軟正黑體"/>
          <w:b w:val="0"/>
          <w:color w:val="1E293B"/>
          <w:sz w:val="19"/>
        </w:rPr>
        <w:t>必須聘請 10 位外國教授 24 小時在後台手動操作。</w:t>
      </w:r>
    </w:p>
    <w:p>
      <w:pPr>
        <w:spacing w:before="0" w:after="30"/>
        <w:ind w:left="576"/>
      </w:pPr>
      <w:r>
        <w:rPr>
          <w:rFonts w:ascii="微軟正黑體" w:hAnsi="微軟正黑體" w:eastAsia="微軟正黑體"/>
          <w:b/>
          <w:color w:val="1E3A8A"/>
          <w:sz w:val="19"/>
        </w:rPr>
        <w:t xml:space="preserve">(D) </w:t>
      </w:r>
      <w:r>
        <w:rPr>
          <w:rFonts w:ascii="微軟正黑體" w:hAnsi="微軟正黑體" w:eastAsia="微軟正黑體"/>
          <w:b w:val="0"/>
          <w:color w:val="1E293B"/>
          <w:sz w:val="19"/>
        </w:rPr>
        <w:t>只要一啟動，全廠的電燈就會自動熄滅。</w:t>
      </w:r>
    </w:p>
    <w:p>
      <w:pPr>
        <w:keepNext/>
        <w:spacing w:before="120" w:after="40"/>
      </w:pPr>
      <w:r>
        <w:rPr>
          <w:rFonts w:ascii="Consolas" w:hAnsi="Consolas" w:eastAsia="Consolas"/>
          <w:b/>
          <w:color w:val="1E3A8A"/>
          <w:sz w:val="22"/>
        </w:rPr>
        <w:t xml:space="preserve">[　] </w:t>
      </w:r>
      <w:r>
        <w:rPr>
          <w:rFonts w:ascii="微軟正黑體" w:hAnsi="微軟正黑體" w:eastAsia="微軟正黑體"/>
          <w:b/>
          <w:color w:val="0F172A"/>
          <w:sz w:val="20"/>
        </w:rPr>
        <w:t xml:space="preserve">第 17 題. 【Chat / API / Agent】 </w:t>
      </w:r>
      <w:r>
        <w:rPr>
          <w:rFonts w:ascii="微軟正黑體" w:hAnsi="微軟正黑體" w:eastAsia="微軟正黑體"/>
          <w:b/>
          <w:color w:val="1E293B"/>
          <w:sz w:val="20"/>
        </w:rPr>
        <w:t>老闆常聽大家在講「AI Agent（智慧代理 / 助手）」，比起傳統死板的固定軟體多了什麼特點？</w:t>
      </w:r>
      <w:r>
        <w:rPr>
          <w:rFonts w:ascii="微軟正黑體" w:hAnsi="微軟正黑體" w:eastAsia="微軟正黑體"/>
          <w:b w:val="0"/>
          <w:color w:val="64748B"/>
          <w:sz w:val="18"/>
        </w:rPr>
        <w:t xml:space="preserve"> (配分：5分)</w:t>
      </w:r>
    </w:p>
    <w:p>
      <w:pPr>
        <w:keepNext/>
        <w:spacing w:before="0" w:after="60"/>
        <w:ind w:left="360"/>
      </w:pPr>
      <w:r>
        <w:rPr>
          <w:rFonts w:ascii="微軟正黑體" w:hAnsi="微軟正黑體" w:eastAsia="微軟正黑體"/>
          <w:b/>
          <w:color w:val="1E3A8A"/>
          <w:sz w:val="18"/>
        </w:rPr>
        <w:t>🏭 製造情境：</w:t>
      </w:r>
      <w:r>
        <w:rPr>
          <w:rFonts w:ascii="微軟正黑體" w:hAnsi="微軟正黑體" w:eastAsia="微軟正黑體"/>
          <w:b w:val="0"/>
          <w:color w:val="1E293B"/>
          <w:sz w:val="18"/>
        </w:rPr>
        <w:t>老闆對系統交代一個目標：「幫我調查本週 A 線良率偏低的原因，並草擬一份改善對策與材料盤點表」。</w:t>
      </w:r>
    </w:p>
    <w:p>
      <w:pPr>
        <w:spacing w:before="0" w:after="30"/>
        <w:ind w:left="576"/>
      </w:pPr>
      <w:r>
        <w:rPr>
          <w:rFonts w:ascii="微軟正黑體" w:hAnsi="微軟正黑體" w:eastAsia="微軟正黑體"/>
          <w:b/>
          <w:color w:val="1E3A8A"/>
          <w:sz w:val="19"/>
        </w:rPr>
        <w:t xml:space="preserve">(A) </w:t>
      </w:r>
      <w:r>
        <w:rPr>
          <w:rFonts w:ascii="微軟正黑體" w:hAnsi="微軟正黑體" w:eastAsia="微軟正黑體"/>
          <w:b w:val="0"/>
          <w:color w:val="1E293B"/>
          <w:sz w:val="19"/>
        </w:rPr>
        <w:t>它能根據被交代的「目標」，自己規劃步驟、主動調用工具（查歷史資料、算數字、比對規範），一步步嘗試完成任務。</w:t>
      </w:r>
    </w:p>
    <w:p>
      <w:pPr>
        <w:spacing w:before="0" w:after="30"/>
        <w:ind w:left="576"/>
      </w:pPr>
      <w:r>
        <w:rPr>
          <w:rFonts w:ascii="微軟正黑體" w:hAnsi="微軟正黑體" w:eastAsia="微軟正黑體"/>
          <w:b/>
          <w:color w:val="1E3A8A"/>
          <w:sz w:val="19"/>
        </w:rPr>
        <w:t xml:space="preserve">(B) </w:t>
      </w:r>
      <w:r>
        <w:rPr>
          <w:rFonts w:ascii="微軟正黑體" w:hAnsi="微軟正黑體" w:eastAsia="微軟正黑體"/>
          <w:b w:val="0"/>
          <w:color w:val="1E293B"/>
          <w:sz w:val="19"/>
        </w:rPr>
        <w:t>它長出了實體的雙手雙腳，會自己走出電腦螢幕去巡廠。</w:t>
      </w:r>
    </w:p>
    <w:p>
      <w:pPr>
        <w:spacing w:before="0" w:after="30"/>
        <w:ind w:left="576"/>
      </w:pPr>
      <w:r>
        <w:rPr>
          <w:rFonts w:ascii="微軟正黑體" w:hAnsi="微軟正黑體" w:eastAsia="微軟正黑體"/>
          <w:b/>
          <w:color w:val="1E3A8A"/>
          <w:sz w:val="19"/>
        </w:rPr>
        <w:t xml:space="preserve">(C) </w:t>
      </w:r>
      <w:r>
        <w:rPr>
          <w:rFonts w:ascii="微軟正黑體" w:hAnsi="微軟正黑體" w:eastAsia="微軟正黑體"/>
          <w:b w:val="0"/>
          <w:color w:val="1E293B"/>
          <w:sz w:val="19"/>
        </w:rPr>
        <w:t>它保證永遠不會給出答案，只會反問我們 100 個問題。</w:t>
      </w:r>
    </w:p>
    <w:p>
      <w:pPr>
        <w:spacing w:before="0" w:after="30"/>
        <w:ind w:left="576"/>
      </w:pPr>
      <w:r>
        <w:rPr>
          <w:rFonts w:ascii="微軟正黑體" w:hAnsi="微軟正黑體" w:eastAsia="微軟正黑體"/>
          <w:b/>
          <w:color w:val="1E3A8A"/>
          <w:sz w:val="19"/>
        </w:rPr>
        <w:t xml:space="preserve">(D) </w:t>
      </w:r>
      <w:r>
        <w:rPr>
          <w:rFonts w:ascii="微軟正黑體" w:hAnsi="微軟正黑體" w:eastAsia="微軟正黑體"/>
          <w:b w:val="0"/>
          <w:color w:val="1E293B"/>
          <w:sz w:val="19"/>
        </w:rPr>
        <w:t>它完全不需要電力與網路，就能在紙上自動浮現文字。</w:t>
      </w:r>
    </w:p>
    <w:p>
      <w:pPr>
        <w:keepNext/>
        <w:spacing w:before="120" w:after="40"/>
      </w:pPr>
      <w:r>
        <w:rPr>
          <w:rFonts w:ascii="Consolas" w:hAnsi="Consolas" w:eastAsia="Consolas"/>
          <w:b/>
          <w:color w:val="1E3A8A"/>
          <w:sz w:val="22"/>
        </w:rPr>
        <w:t xml:space="preserve">[　] </w:t>
      </w:r>
      <w:r>
        <w:rPr>
          <w:rFonts w:ascii="微軟正黑體" w:hAnsi="微軟正黑體" w:eastAsia="微軟正黑體"/>
          <w:b/>
          <w:color w:val="0F172A"/>
          <w:sz w:val="20"/>
        </w:rPr>
        <w:t xml:space="preserve">第 18 題. 【資訊安全與治理】 </w:t>
      </w:r>
      <w:r>
        <w:rPr>
          <w:rFonts w:ascii="微軟正黑體" w:hAnsi="微軟正黑體" w:eastAsia="微軟正黑體"/>
          <w:b/>
          <w:color w:val="1E293B"/>
          <w:sz w:val="20"/>
        </w:rPr>
        <w:t>中小企業代工接單，客戶常提供未上市的新品零件圖、BOM 表或底價，若直接隨意貼到外部公開免費 AI 平台有何風險？</w:t>
      </w:r>
      <w:r>
        <w:rPr>
          <w:rFonts w:ascii="微軟正黑體" w:hAnsi="微軟正黑體" w:eastAsia="微軟正黑體"/>
          <w:b w:val="0"/>
          <w:color w:val="64748B"/>
          <w:sz w:val="18"/>
        </w:rPr>
        <w:t xml:space="preserve"> (配分：5分)</w:t>
      </w:r>
    </w:p>
    <w:p>
      <w:pPr>
        <w:keepNext/>
        <w:spacing w:before="0" w:after="60"/>
        <w:ind w:left="360"/>
      </w:pPr>
      <w:r>
        <w:rPr>
          <w:rFonts w:ascii="微軟正黑體" w:hAnsi="微軟正黑體" w:eastAsia="微軟正黑體"/>
          <w:b/>
          <w:color w:val="1E3A8A"/>
          <w:sz w:val="18"/>
        </w:rPr>
        <w:t>🏭 製造情境：</w:t>
      </w:r>
      <w:r>
        <w:rPr>
          <w:rFonts w:ascii="微軟正黑體" w:hAnsi="微軟正黑體" w:eastAsia="微軟正黑體"/>
          <w:b w:val="0"/>
          <w:color w:val="1E293B"/>
          <w:sz w:val="18"/>
        </w:rPr>
        <w:t>同仁為了趕工作進度，想把印有客戶機密浮水印的工程圖面直接上傳到網路上隨便找的免費 AI 網站詢問。</w:t>
      </w:r>
    </w:p>
    <w:p>
      <w:pPr>
        <w:spacing w:before="0" w:after="30"/>
        <w:ind w:left="576"/>
      </w:pPr>
      <w:r>
        <w:rPr>
          <w:rFonts w:ascii="微軟正黑體" w:hAnsi="微軟正黑體" w:eastAsia="微軟正黑體"/>
          <w:b/>
          <w:color w:val="1E3A8A"/>
          <w:sz w:val="19"/>
        </w:rPr>
        <w:t xml:space="preserve">(A) </w:t>
      </w:r>
      <w:r>
        <w:rPr>
          <w:rFonts w:ascii="微軟正黑體" w:hAnsi="微軟正黑體" w:eastAsia="微軟正黑體"/>
          <w:b w:val="0"/>
          <w:color w:val="1E293B"/>
          <w:sz w:val="19"/>
        </w:rPr>
        <w:t>為了求快可以隨便貼，反正網路上資料那麼多，大客戶絕對不會發現。</w:t>
      </w:r>
    </w:p>
    <w:p>
      <w:pPr>
        <w:spacing w:before="0" w:after="30"/>
        <w:ind w:left="576"/>
      </w:pPr>
      <w:r>
        <w:rPr>
          <w:rFonts w:ascii="微軟正黑體" w:hAnsi="微軟正黑體" w:eastAsia="微軟正黑體"/>
          <w:b/>
          <w:color w:val="1E3A8A"/>
          <w:sz w:val="19"/>
        </w:rPr>
        <w:t xml:space="preserve">(B) </w:t>
      </w:r>
      <w:r>
        <w:rPr>
          <w:rFonts w:ascii="微軟正黑體" w:hAnsi="微軟正黑體" w:eastAsia="微軟正黑體"/>
          <w:b w:val="0"/>
          <w:color w:val="1E293B"/>
          <w:sz w:val="19"/>
        </w:rPr>
        <w:t>嚴重違反客戶保密合約（NDA），一旦圖面或價格外洩，可能面臨大客戶直接抽單、取消供應商資格並求償天價損失。</w:t>
      </w:r>
    </w:p>
    <w:p>
      <w:pPr>
        <w:spacing w:before="0" w:after="30"/>
        <w:ind w:left="576"/>
      </w:pPr>
      <w:r>
        <w:rPr>
          <w:rFonts w:ascii="微軟正黑體" w:hAnsi="微軟正黑體" w:eastAsia="微軟正黑體"/>
          <w:b/>
          <w:color w:val="1E3A8A"/>
          <w:sz w:val="19"/>
        </w:rPr>
        <w:t xml:space="preserve">(C) </w:t>
      </w:r>
      <w:r>
        <w:rPr>
          <w:rFonts w:ascii="微軟正黑體" w:hAnsi="微軟正黑體" w:eastAsia="微軟正黑體"/>
          <w:b w:val="0"/>
          <w:color w:val="1E293B"/>
          <w:sz w:val="19"/>
        </w:rPr>
        <w:t>只要自己的個人電腦有裝防毒軟體，任何機密貼到哪裡都不算洩密。</w:t>
      </w:r>
    </w:p>
    <w:p>
      <w:pPr>
        <w:spacing w:before="0" w:after="30"/>
        <w:ind w:left="576"/>
      </w:pPr>
      <w:r>
        <w:rPr>
          <w:rFonts w:ascii="微軟正黑體" w:hAnsi="微軟正黑體" w:eastAsia="微軟正黑體"/>
          <w:b/>
          <w:color w:val="1E3A8A"/>
          <w:sz w:val="19"/>
        </w:rPr>
        <w:t xml:space="preserve">(D) </w:t>
      </w:r>
      <w:r>
        <w:rPr>
          <w:rFonts w:ascii="微軟正黑體" w:hAnsi="微軟正黑體" w:eastAsia="微軟正黑體"/>
          <w:b w:val="0"/>
          <w:color w:val="1E293B"/>
          <w:sz w:val="19"/>
        </w:rPr>
        <w:t>所有免費 AI 網站都有保證，若外洩會無條件賠償一億元。</w:t>
      </w:r>
    </w:p>
    <w:p>
      <w:pPr>
        <w:keepNext/>
        <w:spacing w:before="120" w:after="40"/>
      </w:pPr>
      <w:r>
        <w:rPr>
          <w:rFonts w:ascii="Consolas" w:hAnsi="Consolas" w:eastAsia="Consolas"/>
          <w:b/>
          <w:color w:val="1E3A8A"/>
          <w:sz w:val="22"/>
        </w:rPr>
        <w:t xml:space="preserve">[　] </w:t>
      </w:r>
      <w:r>
        <w:rPr>
          <w:rFonts w:ascii="微軟正黑體" w:hAnsi="微軟正黑體" w:eastAsia="微軟正黑體"/>
          <w:b/>
          <w:color w:val="0F172A"/>
          <w:sz w:val="20"/>
        </w:rPr>
        <w:t xml:space="preserve">第 19 題. 【資訊安全與治理】 </w:t>
      </w:r>
      <w:r>
        <w:rPr>
          <w:rFonts w:ascii="微軟正黑體" w:hAnsi="微軟正黑體" w:eastAsia="微軟正黑體"/>
          <w:b/>
          <w:color w:val="1E293B"/>
          <w:sz w:val="20"/>
        </w:rPr>
        <w:t>中小企業很需要 AI 幫忙分析大客戶的客訴信，但又不能洩漏客戶名稱與零件單價，最簡單安全的「資料脫敏」方法？</w:t>
      </w:r>
      <w:r>
        <w:rPr>
          <w:rFonts w:ascii="微軟正黑體" w:hAnsi="微軟正黑體" w:eastAsia="微軟正黑體"/>
          <w:b w:val="0"/>
          <w:color w:val="64748B"/>
          <w:sz w:val="18"/>
        </w:rPr>
        <w:t xml:space="preserve"> (配分：5分)</w:t>
      </w:r>
    </w:p>
    <w:p>
      <w:pPr>
        <w:keepNext/>
        <w:spacing w:before="0" w:after="60"/>
        <w:ind w:left="360"/>
      </w:pPr>
      <w:r>
        <w:rPr>
          <w:rFonts w:ascii="微軟正黑體" w:hAnsi="微軟正黑體" w:eastAsia="微軟正黑體"/>
          <w:b/>
          <w:color w:val="1E3A8A"/>
          <w:sz w:val="18"/>
        </w:rPr>
        <w:t>🏭 製造情境：</w:t>
      </w:r>
      <w:r>
        <w:rPr>
          <w:rFonts w:ascii="微軟正黑體" w:hAnsi="微軟正黑體" w:eastAsia="微軟正黑體"/>
          <w:b w:val="0"/>
          <w:color w:val="1E293B"/>
          <w:sz w:val="18"/>
        </w:rPr>
        <w:t>品保課需要分析一封客戶抱怨信，信中包含客戶全名、特定機台序號與專利塗料名稱。</w:t>
      </w:r>
    </w:p>
    <w:p>
      <w:pPr>
        <w:spacing w:before="0" w:after="30"/>
        <w:ind w:left="576"/>
      </w:pPr>
      <w:r>
        <w:rPr>
          <w:rFonts w:ascii="微軟正黑體" w:hAnsi="微軟正黑體" w:eastAsia="微軟正黑體"/>
          <w:b/>
          <w:color w:val="1E3A8A"/>
          <w:sz w:val="19"/>
        </w:rPr>
        <w:t xml:space="preserve">(A) </w:t>
      </w:r>
      <w:r>
        <w:rPr>
          <w:rFonts w:ascii="微軟正黑體" w:hAnsi="微軟正黑體" w:eastAsia="微軟正黑體"/>
          <w:b w:val="0"/>
          <w:color w:val="1E293B"/>
          <w:sz w:val="19"/>
        </w:rPr>
        <w:t>在本地先將真實客戶名稱換成「客戶 X」、零件代號換成「零件 P」，分析完後再在自己電腦裡對照換回來，0 成本又安全。</w:t>
      </w:r>
    </w:p>
    <w:p>
      <w:pPr>
        <w:spacing w:before="0" w:after="30"/>
        <w:ind w:left="576"/>
      </w:pPr>
      <w:r>
        <w:rPr>
          <w:rFonts w:ascii="微軟正黑體" w:hAnsi="微軟正黑體" w:eastAsia="微軟正黑體"/>
          <w:b/>
          <w:color w:val="1E3A8A"/>
          <w:sz w:val="19"/>
        </w:rPr>
        <w:t xml:space="preserve">(B) </w:t>
      </w:r>
      <w:r>
        <w:rPr>
          <w:rFonts w:ascii="微軟正黑體" w:hAnsi="微軟正黑體" w:eastAsia="微軟正黑體"/>
          <w:b w:val="0"/>
          <w:color w:val="1E293B"/>
          <w:sz w:val="19"/>
        </w:rPr>
        <w:t>在信件末端備註一句「請 AI 務必替我保密喔」，就可以大方貼出所有機密。</w:t>
      </w:r>
    </w:p>
    <w:p>
      <w:pPr>
        <w:spacing w:before="0" w:after="30"/>
        <w:ind w:left="576"/>
      </w:pPr>
      <w:r>
        <w:rPr>
          <w:rFonts w:ascii="微軟正黑體" w:hAnsi="微軟正黑體" w:eastAsia="微軟正黑體"/>
          <w:b/>
          <w:color w:val="1E3A8A"/>
          <w:sz w:val="19"/>
        </w:rPr>
        <w:t xml:space="preserve">(C) </w:t>
      </w:r>
      <w:r>
        <w:rPr>
          <w:rFonts w:ascii="微軟正黑體" w:hAnsi="微軟正黑體" w:eastAsia="微軟正黑體"/>
          <w:b w:val="0"/>
          <w:color w:val="1E293B"/>
          <w:sz w:val="19"/>
        </w:rPr>
        <w:t>把字體顏色改為白色，這樣 AI 就會看不懂了。</w:t>
      </w:r>
    </w:p>
    <w:p>
      <w:pPr>
        <w:spacing w:before="0" w:after="30"/>
        <w:ind w:left="576"/>
      </w:pPr>
      <w:r>
        <w:rPr>
          <w:rFonts w:ascii="微軟正黑體" w:hAnsi="微軟正黑體" w:eastAsia="微軟正黑體"/>
          <w:b/>
          <w:color w:val="1E3A8A"/>
          <w:sz w:val="19"/>
        </w:rPr>
        <w:t xml:space="preserve">(D) </w:t>
      </w:r>
      <w:r>
        <w:rPr>
          <w:rFonts w:ascii="微軟正黑體" w:hAnsi="微軟正黑體" w:eastAsia="微軟正黑體"/>
          <w:b w:val="0"/>
          <w:color w:val="1E293B"/>
          <w:sz w:val="19"/>
        </w:rPr>
        <w:t>完全不用任何防護，因為免費版 AI 都不懂中文。</w:t>
      </w:r>
    </w:p>
    <w:p>
      <w:pPr>
        <w:keepNext/>
        <w:spacing w:before="120" w:after="40"/>
      </w:pPr>
      <w:r>
        <w:rPr>
          <w:rFonts w:ascii="Consolas" w:hAnsi="Consolas" w:eastAsia="Consolas"/>
          <w:b/>
          <w:color w:val="1E3A8A"/>
          <w:sz w:val="22"/>
        </w:rPr>
        <w:t xml:space="preserve">[　] </w:t>
      </w:r>
      <w:r>
        <w:rPr>
          <w:rFonts w:ascii="微軟正黑體" w:hAnsi="微軟正黑體" w:eastAsia="微軟正黑體"/>
          <w:b/>
          <w:color w:val="0F172A"/>
          <w:sz w:val="20"/>
        </w:rPr>
        <w:t xml:space="preserve">第 20 題. 【資訊安全與治理】 </w:t>
      </w:r>
      <w:r>
        <w:rPr>
          <w:rFonts w:ascii="微軟正黑體" w:hAnsi="微軟正黑體" w:eastAsia="微軟正黑體"/>
          <w:b/>
          <w:color w:val="1E293B"/>
          <w:sz w:val="20"/>
        </w:rPr>
        <w:t>中小企業同仁常一人身兼多職、沒學過寫程式、公司也沒有額外軟體採購預算，最正確的學習心態是什麼？</w:t>
      </w:r>
      <w:r>
        <w:rPr>
          <w:rFonts w:ascii="微軟正黑體" w:hAnsi="微軟正黑體" w:eastAsia="微軟正黑體"/>
          <w:b w:val="0"/>
          <w:color w:val="64748B"/>
          <w:sz w:val="18"/>
        </w:rPr>
        <w:t xml:space="preserve"> (配分：5分)</w:t>
      </w:r>
    </w:p>
    <w:p>
      <w:pPr>
        <w:keepNext/>
        <w:spacing w:before="0" w:after="60"/>
        <w:ind w:left="360"/>
      </w:pPr>
      <w:r>
        <w:rPr>
          <w:rFonts w:ascii="微軟正黑體" w:hAnsi="微軟正黑體" w:eastAsia="微軟正黑體"/>
          <w:b/>
          <w:color w:val="1E3A8A"/>
          <w:sz w:val="18"/>
        </w:rPr>
        <w:t>🏭 製造情境：</w:t>
      </w:r>
      <w:r>
        <w:rPr>
          <w:rFonts w:ascii="微軟正黑體" w:hAnsi="微軟正黑體" w:eastAsia="微軟正黑體"/>
          <w:b w:val="0"/>
          <w:color w:val="1E293B"/>
          <w:sz w:val="18"/>
        </w:rPr>
        <w:t>許多現場同仁擔心自己年紀大、數學不好、不會寫程式，不知道能不能學得會 AI Agent 改善日常工作。</w:t>
      </w:r>
    </w:p>
    <w:p>
      <w:pPr>
        <w:spacing w:before="0" w:after="30"/>
        <w:ind w:left="576"/>
      </w:pPr>
      <w:r>
        <w:rPr>
          <w:rFonts w:ascii="微軟正黑體" w:hAnsi="微軟正黑體" w:eastAsia="微軟正黑體"/>
          <w:b/>
          <w:color w:val="1E3A8A"/>
          <w:sz w:val="19"/>
        </w:rPr>
        <w:t xml:space="preserve">(A) </w:t>
      </w:r>
      <w:r>
        <w:rPr>
          <w:rFonts w:ascii="微軟正黑體" w:hAnsi="微軟正黑體" w:eastAsia="微軟正黑體"/>
          <w:b w:val="0"/>
          <w:color w:val="1E293B"/>
          <w:sz w:val="19"/>
        </w:rPr>
        <w:t>必須先花兩年時間把微積分與 Python 程式碼全部背得滾瓜爛熟才准碰 AI。</w:t>
      </w:r>
    </w:p>
    <w:p>
      <w:pPr>
        <w:spacing w:before="0" w:after="30"/>
        <w:ind w:left="576"/>
      </w:pPr>
      <w:r>
        <w:rPr>
          <w:rFonts w:ascii="微軟正黑體" w:hAnsi="微軟正黑體" w:eastAsia="微軟正黑體"/>
          <w:b/>
          <w:color w:val="1E3A8A"/>
          <w:sz w:val="19"/>
        </w:rPr>
        <w:t xml:space="preserve">(B) </w:t>
      </w:r>
      <w:r>
        <w:rPr>
          <w:rFonts w:ascii="微軟正黑體" w:hAnsi="微軟正黑體" w:eastAsia="微軟正黑體"/>
          <w:b w:val="0"/>
          <w:color w:val="1E293B"/>
          <w:sz w:val="19"/>
        </w:rPr>
        <w:t>「先感受、先用現成範本、再動手修改」，先在自己的工作中看見每天省下半小時到一小時的成效，不用害怕寫程式。</w:t>
      </w:r>
    </w:p>
    <w:p>
      <w:pPr>
        <w:spacing w:before="0" w:after="30"/>
        <w:ind w:left="576"/>
      </w:pPr>
      <w:r>
        <w:rPr>
          <w:rFonts w:ascii="微軟正黑體" w:hAnsi="微軟正黑體" w:eastAsia="微軟正黑體"/>
          <w:b/>
          <w:color w:val="1E3A8A"/>
          <w:sz w:val="19"/>
        </w:rPr>
        <w:t xml:space="preserve">(C) </w:t>
      </w:r>
      <w:r>
        <w:rPr>
          <w:rFonts w:ascii="微軟正黑體" w:hAnsi="微軟正黑體" w:eastAsia="微軟正黑體"/>
          <w:b w:val="0"/>
          <w:color w:val="1E293B"/>
          <w:sz w:val="19"/>
        </w:rPr>
        <w:t>立刻叫老闆花大錢把市面上所有最貴的 AI 會員帳號全部買齊，買了就會自動變成高手。</w:t>
      </w:r>
    </w:p>
    <w:p>
      <w:pPr>
        <w:spacing w:before="0" w:after="30"/>
        <w:ind w:left="576"/>
      </w:pPr>
      <w:r>
        <w:rPr>
          <w:rFonts w:ascii="微軟正黑體" w:hAnsi="微軟正黑體" w:eastAsia="微軟正黑體"/>
          <w:b/>
          <w:color w:val="1E3A8A"/>
          <w:sz w:val="19"/>
        </w:rPr>
        <w:t xml:space="preserve">(D) </w:t>
      </w:r>
      <w:r>
        <w:rPr>
          <w:rFonts w:ascii="微軟正黑體" w:hAnsi="微軟正黑體" w:eastAsia="微軟正黑體"/>
          <w:b w:val="0"/>
          <w:color w:val="1E293B"/>
          <w:sz w:val="19"/>
        </w:rPr>
        <w:t>既然自己不是資訊專才，就直接放棄不要學。</w:t>
      </w:r>
    </w:p>
    <w:p>
      <w:r>
        <w:br w:type="page"/>
      </w:r>
    </w:p>
    <w:p>
      <w:pPr>
        <w:spacing w:before="120" w:after="80"/>
      </w:pPr>
      <w:r>
        <w:rPr>
          <w:rFonts w:ascii="微軟正黑體" w:hAnsi="微軟正黑體" w:eastAsia="微軟正黑體"/>
          <w:b/>
          <w:color w:val="1E3A8A"/>
          <w:sz w:val="26"/>
        </w:rPr>
        <w:t>【第二部分：標準答案、試題解析與職能指標對照表（審查專用）】</w:t>
      </w:r>
    </w:p>
    <w:p>
      <w:pPr>
        <w:spacing w:after="160"/>
      </w:pPr>
      <w:r>
        <w:rPr>
          <w:rFonts w:ascii="微軟正黑體" w:hAnsi="微軟正黑體" w:eastAsia="微軟正黑體"/>
          <w:b w:val="0"/>
          <w:color w:val="64748B"/>
          <w:sz w:val="18"/>
        </w:rPr>
        <w:t>本表供政府專案審查委員、訓練機構品質督導與授課講師核閱。載明每題之能力向度、標準答案、實務核心觀念及對應教學日程。</w:t>
      </w:r>
    </w:p>
    <w:tbl>
      <w:tblPr>
        <w:tblW w:type="auto" w:w="0"/>
        <w:jc w:val="center"/>
        <w:tblLook w:firstColumn="1" w:firstRow="1" w:lastColumn="0" w:lastRow="0" w:noHBand="0" w:noVBand="1" w:val="04A0"/>
        <w:tblBorders>
          <w:top w:val="single" w:sz="4" w:space="0" w:color="CBD5E1"/>
          <w:bottom w:val="single" w:sz="4" w:space="0" w:color="CBD5E1"/>
          <w:left w:val="single" w:sz="4" w:space="0" w:color="CBD5E1"/>
          <w:right w:val="single" w:sz="4" w:space="0" w:color="CBD5E1"/>
          <w:insideH w:val="single" w:sz="4" w:space="0" w:color="CBD5E1"/>
          <w:insideV w:val="single" w:sz="4" w:space="0" w:color="CBD5E1"/>
        </w:tblBorders>
      </w:tblPr>
      <w:tblGrid>
        <w:gridCol w:w="1921"/>
        <w:gridCol w:w="1921"/>
        <w:gridCol w:w="1921"/>
        <w:gridCol w:w="1921"/>
        <w:gridCol w:w="1921"/>
      </w:tblGrid>
      <w:tr>
        <w:tc>
          <w:tcPr>
            <w:tcW w:type="dxa" w:w="864"/>
            <w:shd w:fill="1E3A8A"/>
            <w:tcMar>
              <w:top w:w="80" w:type="dxa"/>
              <w:bottom w:w="80" w:type="dxa"/>
              <w:left w:w="80" w:type="dxa"/>
              <w:right w:w="80" w:type="dxa"/>
            </w:tcMar>
          </w:tcPr>
          <w:p>
            <w:pPr>
              <w:jc w:val="center"/>
            </w:pPr>
            <w:r>
              <w:rPr>
                <w:rFonts w:ascii="微軟正黑體" w:hAnsi="微軟正黑體" w:eastAsia="微軟正黑體"/>
                <w:b/>
                <w:color w:val="FFFFFF"/>
                <w:sz w:val="18"/>
              </w:rPr>
              <w:t>題號</w:t>
            </w:r>
          </w:p>
        </w:tc>
        <w:tc>
          <w:tcPr>
            <w:tcW w:type="dxa" w:w="1872"/>
            <w:shd w:fill="1E3A8A"/>
            <w:tcMar>
              <w:top w:w="80" w:type="dxa"/>
              <w:bottom w:w="80" w:type="dxa"/>
              <w:left w:w="80" w:type="dxa"/>
              <w:right w:w="80" w:type="dxa"/>
            </w:tcMar>
          </w:tcPr>
          <w:p>
            <w:pPr>
              <w:jc w:val="center"/>
            </w:pPr>
            <w:r>
              <w:rPr>
                <w:rFonts w:ascii="微軟正黑體" w:hAnsi="微軟正黑體" w:eastAsia="微軟正黑體"/>
                <w:b/>
                <w:color w:val="FFFFFF"/>
                <w:sz w:val="18"/>
              </w:rPr>
              <w:t>能力向度</w:t>
            </w:r>
          </w:p>
        </w:tc>
        <w:tc>
          <w:tcPr>
            <w:tcW w:type="dxa" w:w="864"/>
            <w:shd w:fill="1E3A8A"/>
            <w:tcMar>
              <w:top w:w="80" w:type="dxa"/>
              <w:bottom w:w="80" w:type="dxa"/>
              <w:left w:w="80" w:type="dxa"/>
              <w:right w:w="80" w:type="dxa"/>
            </w:tcMar>
          </w:tcPr>
          <w:p>
            <w:pPr>
              <w:jc w:val="center"/>
            </w:pPr>
            <w:r>
              <w:rPr>
                <w:rFonts w:ascii="微軟正黑體" w:hAnsi="微軟正黑體" w:eastAsia="微軟正黑體"/>
                <w:b/>
                <w:color w:val="FFFFFF"/>
                <w:sz w:val="18"/>
              </w:rPr>
              <w:t>正解</w:t>
            </w:r>
          </w:p>
        </w:tc>
        <w:tc>
          <w:tcPr>
            <w:tcW w:type="dxa" w:w="5184"/>
            <w:shd w:fill="1E3A8A"/>
            <w:tcMar>
              <w:top w:w="80" w:type="dxa"/>
              <w:bottom w:w="80" w:type="dxa"/>
              <w:left w:w="80" w:type="dxa"/>
              <w:right w:w="80" w:type="dxa"/>
            </w:tcMar>
          </w:tcPr>
          <w:p>
            <w:pPr>
              <w:jc w:val="center"/>
            </w:pPr>
            <w:r>
              <w:rPr>
                <w:rFonts w:ascii="微軟正黑體" w:hAnsi="微軟正黑體" w:eastAsia="微軟正黑體"/>
                <w:b/>
                <w:color w:val="FFFFFF"/>
                <w:sz w:val="18"/>
              </w:rPr>
              <w:t>實務命題依據與核心解析</w:t>
            </w:r>
          </w:p>
        </w:tc>
        <w:tc>
          <w:tcPr>
            <w:tcW w:type="dxa" w:w="1296"/>
            <w:shd w:fill="1E3A8A"/>
            <w:tcMar>
              <w:top w:w="80" w:type="dxa"/>
              <w:bottom w:w="80" w:type="dxa"/>
              <w:left w:w="80" w:type="dxa"/>
              <w:right w:w="80" w:type="dxa"/>
            </w:tcMar>
          </w:tcPr>
          <w:p>
            <w:pPr>
              <w:jc w:val="center"/>
            </w:pPr>
            <w:r>
              <w:rPr>
                <w:rFonts w:ascii="微軟正黑體" w:hAnsi="微軟正黑體" w:eastAsia="微軟正黑體"/>
                <w:b/>
                <w:color w:val="FFFFFF"/>
                <w:sz w:val="18"/>
              </w:rPr>
              <w:t>對應日程</w:t>
            </w:r>
          </w:p>
        </w:tc>
      </w:tr>
      <w:tr>
        <w:tc>
          <w:tcPr>
            <w:tcW w:type="dxa" w:w="864"/>
            <w:shd w:fill="FFFFFF"/>
            <w:tcMar>
              <w:top w:w="70" w:type="dxa"/>
              <w:bottom w:w="70" w:type="dxa"/>
              <w:left w:w="90" w:type="dxa"/>
              <w:right w:w="90" w:type="dxa"/>
            </w:tcMar>
          </w:tcPr>
          <w:p>
            <w:pPr>
              <w:spacing w:before="0" w:after="0"/>
              <w:jc w:val="center"/>
            </w:pPr>
            <w:r>
              <w:rPr>
                <w:rFonts w:ascii="微軟正黑體" w:hAnsi="微軟正黑體" w:eastAsia="微軟正黑體"/>
                <w:b w:val="0"/>
                <w:color w:val="1E293B"/>
                <w:sz w:val="17"/>
              </w:rPr>
              <w:t>第 1 題</w:t>
            </w:r>
          </w:p>
        </w:tc>
        <w:tc>
          <w:tcPr>
            <w:tcW w:type="dxa" w:w="1872"/>
            <w:shd w:fill="FFFFFF"/>
            <w:tcMar>
              <w:top w:w="70" w:type="dxa"/>
              <w:bottom w:w="70" w:type="dxa"/>
              <w:left w:w="90" w:type="dxa"/>
              <w:right w:w="90" w:type="dxa"/>
            </w:tcMar>
          </w:tcPr>
          <w:p>
            <w:pPr>
              <w:spacing w:before="0" w:after="0"/>
              <w:jc w:val="center"/>
            </w:pPr>
            <w:r>
              <w:rPr>
                <w:rFonts w:ascii="微軟正黑體" w:hAnsi="微軟正黑體" w:eastAsia="微軟正黑體"/>
                <w:b/>
                <w:color w:val="0F172A"/>
                <w:sz w:val="17"/>
              </w:rPr>
              <w:t>AI 基礎認知</w:t>
            </w:r>
          </w:p>
        </w:tc>
        <w:tc>
          <w:tcPr>
            <w:tcW w:type="dxa" w:w="864"/>
            <w:shd w:fill="FFFFFF"/>
            <w:tcMar>
              <w:top w:w="70" w:type="dxa"/>
              <w:bottom w:w="70" w:type="dxa"/>
              <w:left w:w="90" w:type="dxa"/>
              <w:right w:w="90" w:type="dxa"/>
            </w:tcMar>
          </w:tcPr>
          <w:p>
            <w:pPr>
              <w:spacing w:before="0" w:after="0"/>
              <w:jc w:val="center"/>
            </w:pPr>
            <w:r>
              <w:rPr>
                <w:rFonts w:ascii="微軟正黑體" w:hAnsi="微軟正黑體" w:eastAsia="微軟正黑體"/>
                <w:b/>
                <w:color w:val="1E3A8A"/>
                <w:sz w:val="17"/>
              </w:rPr>
              <w:t>(B)</w:t>
            </w:r>
          </w:p>
        </w:tc>
        <w:tc>
          <w:tcPr>
            <w:tcW w:type="dxa" w:w="5184"/>
            <w:shd w:fill="FFFFFF"/>
            <w:tcMar>
              <w:top w:w="70" w:type="dxa"/>
              <w:bottom w:w="70" w:type="dxa"/>
              <w:left w:w="90" w:type="dxa"/>
              <w:right w:w="90" w:type="dxa"/>
            </w:tcMar>
          </w:tcPr>
          <w:p>
            <w:pPr>
              <w:spacing w:before="0" w:after="0"/>
              <w:jc w:val="left"/>
            </w:pPr>
            <w:r>
              <w:rPr>
                <w:rFonts w:ascii="微軟正黑體" w:hAnsi="微軟正黑體" w:eastAsia="微軟正黑體"/>
                <w:b w:val="0"/>
                <w:color w:val="1E293B"/>
                <w:sz w:val="17"/>
              </w:rPr>
              <w:t>【核心觀念】生成式 AI 擅長語言組織，但缺乏現場物理檢驗能力，有時會自信地給出看似合理的錯誤步驟（AI 幻覺）。中小企業現場禁不起調錯機台報廢，關鍵數據必須自行確認。</w:t>
            </w:r>
          </w:p>
        </w:tc>
        <w:tc>
          <w:tcPr>
            <w:tcW w:type="dxa" w:w="1296"/>
            <w:shd w:fill="FFFFFF"/>
            <w:tcMar>
              <w:top w:w="70" w:type="dxa"/>
              <w:bottom w:w="70" w:type="dxa"/>
              <w:left w:w="90" w:type="dxa"/>
              <w:right w:w="90" w:type="dxa"/>
            </w:tcMar>
          </w:tcPr>
          <w:p>
            <w:pPr>
              <w:spacing w:before="0" w:after="0"/>
              <w:jc w:val="center"/>
            </w:pPr>
            <w:r>
              <w:rPr>
                <w:rFonts w:ascii="微軟正黑體" w:hAnsi="微軟正黑體" w:eastAsia="微軟正黑體"/>
                <w:b w:val="0"/>
                <w:color w:val="1E293B"/>
                <w:sz w:val="17"/>
              </w:rPr>
              <w:t>Day 1</w:t>
            </w:r>
          </w:p>
        </w:tc>
      </w:tr>
      <w:tr>
        <w:tc>
          <w:tcPr>
            <w:tcW w:type="dxa" w:w="864"/>
            <w:shd w:fill="F8FAFC"/>
            <w:tcMar>
              <w:top w:w="70" w:type="dxa"/>
              <w:bottom w:w="70" w:type="dxa"/>
              <w:left w:w="90" w:type="dxa"/>
              <w:right w:w="90" w:type="dxa"/>
            </w:tcMar>
          </w:tcPr>
          <w:p>
            <w:pPr>
              <w:spacing w:before="0" w:after="0"/>
              <w:jc w:val="center"/>
            </w:pPr>
            <w:r>
              <w:rPr>
                <w:rFonts w:ascii="微軟正黑體" w:hAnsi="微軟正黑體" w:eastAsia="微軟正黑體"/>
                <w:b w:val="0"/>
                <w:color w:val="1E293B"/>
                <w:sz w:val="17"/>
              </w:rPr>
              <w:t>第 2 題</w:t>
            </w:r>
          </w:p>
        </w:tc>
        <w:tc>
          <w:tcPr>
            <w:tcW w:type="dxa" w:w="1872"/>
            <w:shd w:fill="F8FAFC"/>
            <w:tcMar>
              <w:top w:w="70" w:type="dxa"/>
              <w:bottom w:w="70" w:type="dxa"/>
              <w:left w:w="90" w:type="dxa"/>
              <w:right w:w="90" w:type="dxa"/>
            </w:tcMar>
          </w:tcPr>
          <w:p>
            <w:pPr>
              <w:spacing w:before="0" w:after="0"/>
              <w:jc w:val="center"/>
            </w:pPr>
            <w:r>
              <w:rPr>
                <w:rFonts w:ascii="微軟正黑體" w:hAnsi="微軟正黑體" w:eastAsia="微軟正黑體"/>
                <w:b/>
                <w:color w:val="0F172A"/>
                <w:sz w:val="17"/>
              </w:rPr>
              <w:t>AI 基礎認知</w:t>
            </w:r>
          </w:p>
        </w:tc>
        <w:tc>
          <w:tcPr>
            <w:tcW w:type="dxa" w:w="864"/>
            <w:shd w:fill="F8FAFC"/>
            <w:tcMar>
              <w:top w:w="70" w:type="dxa"/>
              <w:bottom w:w="70" w:type="dxa"/>
              <w:left w:w="90" w:type="dxa"/>
              <w:right w:w="90" w:type="dxa"/>
            </w:tcMar>
          </w:tcPr>
          <w:p>
            <w:pPr>
              <w:spacing w:before="0" w:after="0"/>
              <w:jc w:val="center"/>
            </w:pPr>
            <w:r>
              <w:rPr>
                <w:rFonts w:ascii="微軟正黑體" w:hAnsi="微軟正黑體" w:eastAsia="微軟正黑體"/>
                <w:b/>
                <w:color w:val="1E3A8A"/>
                <w:sz w:val="17"/>
              </w:rPr>
              <w:t>(C)</w:t>
            </w:r>
          </w:p>
        </w:tc>
        <w:tc>
          <w:tcPr>
            <w:tcW w:type="dxa" w:w="5184"/>
            <w:shd w:fill="F8FAFC"/>
            <w:tcMar>
              <w:top w:w="70" w:type="dxa"/>
              <w:bottom w:w="70" w:type="dxa"/>
              <w:left w:w="90" w:type="dxa"/>
              <w:right w:w="90" w:type="dxa"/>
            </w:tcMar>
          </w:tcPr>
          <w:p>
            <w:pPr>
              <w:spacing w:before="0" w:after="0"/>
              <w:jc w:val="left"/>
            </w:pPr>
            <w:r>
              <w:rPr>
                <w:rFonts w:ascii="微軟正黑體" w:hAnsi="微軟正黑體" w:eastAsia="微軟正黑體"/>
                <w:b w:val="0"/>
                <w:color w:val="1E293B"/>
                <w:sz w:val="17"/>
              </w:rPr>
              <w:t>【核心觀念】AI 非常適合做文字摘要、語氣潤飾、語言翻譯等文書輔助；但涉及現場產線安全、機台參數或報價承諾，絕對必須由同仁與主管親自把關。</w:t>
            </w:r>
          </w:p>
        </w:tc>
        <w:tc>
          <w:tcPr>
            <w:tcW w:type="dxa" w:w="1296"/>
            <w:shd w:fill="F8FAFC"/>
            <w:tcMar>
              <w:top w:w="70" w:type="dxa"/>
              <w:bottom w:w="70" w:type="dxa"/>
              <w:left w:w="90" w:type="dxa"/>
              <w:right w:w="90" w:type="dxa"/>
            </w:tcMar>
          </w:tcPr>
          <w:p>
            <w:pPr>
              <w:spacing w:before="0" w:after="0"/>
              <w:jc w:val="center"/>
            </w:pPr>
            <w:r>
              <w:rPr>
                <w:rFonts w:ascii="微軟正黑體" w:hAnsi="微軟正黑體" w:eastAsia="微軟正黑體"/>
                <w:b w:val="0"/>
                <w:color w:val="1E293B"/>
                <w:sz w:val="17"/>
              </w:rPr>
              <w:t>Day 1</w:t>
            </w:r>
          </w:p>
        </w:tc>
      </w:tr>
      <w:tr>
        <w:tc>
          <w:tcPr>
            <w:tcW w:type="dxa" w:w="864"/>
            <w:shd w:fill="FFFFFF"/>
            <w:tcMar>
              <w:top w:w="70" w:type="dxa"/>
              <w:bottom w:w="70" w:type="dxa"/>
              <w:left w:w="90" w:type="dxa"/>
              <w:right w:w="90" w:type="dxa"/>
            </w:tcMar>
          </w:tcPr>
          <w:p>
            <w:pPr>
              <w:spacing w:before="0" w:after="0"/>
              <w:jc w:val="center"/>
            </w:pPr>
            <w:r>
              <w:rPr>
                <w:rFonts w:ascii="微軟正黑體" w:hAnsi="微軟正黑體" w:eastAsia="微軟正黑體"/>
                <w:b w:val="0"/>
                <w:color w:val="1E293B"/>
                <w:sz w:val="17"/>
              </w:rPr>
              <w:t>第 3 題</w:t>
            </w:r>
          </w:p>
        </w:tc>
        <w:tc>
          <w:tcPr>
            <w:tcW w:type="dxa" w:w="1872"/>
            <w:shd w:fill="FFFFFF"/>
            <w:tcMar>
              <w:top w:w="70" w:type="dxa"/>
              <w:bottom w:w="70" w:type="dxa"/>
              <w:left w:w="90" w:type="dxa"/>
              <w:right w:w="90" w:type="dxa"/>
            </w:tcMar>
          </w:tcPr>
          <w:p>
            <w:pPr>
              <w:spacing w:before="0" w:after="0"/>
              <w:jc w:val="center"/>
            </w:pPr>
            <w:r>
              <w:rPr>
                <w:rFonts w:ascii="微軟正黑體" w:hAnsi="微軟正黑體" w:eastAsia="微軟正黑體"/>
                <w:b/>
                <w:color w:val="0F172A"/>
                <w:sz w:val="17"/>
              </w:rPr>
              <w:t>AI 基礎認知</w:t>
            </w:r>
          </w:p>
        </w:tc>
        <w:tc>
          <w:tcPr>
            <w:tcW w:type="dxa" w:w="864"/>
            <w:shd w:fill="FFFFFF"/>
            <w:tcMar>
              <w:top w:w="70" w:type="dxa"/>
              <w:bottom w:w="70" w:type="dxa"/>
              <w:left w:w="90" w:type="dxa"/>
              <w:right w:w="90" w:type="dxa"/>
            </w:tcMar>
          </w:tcPr>
          <w:p>
            <w:pPr>
              <w:spacing w:before="0" w:after="0"/>
              <w:jc w:val="center"/>
            </w:pPr>
            <w:r>
              <w:rPr>
                <w:rFonts w:ascii="微軟正黑體" w:hAnsi="微軟正黑體" w:eastAsia="微軟正黑體"/>
                <w:b/>
                <w:color w:val="1E3A8A"/>
                <w:sz w:val="17"/>
              </w:rPr>
              <w:t>(A)</w:t>
            </w:r>
          </w:p>
        </w:tc>
        <w:tc>
          <w:tcPr>
            <w:tcW w:type="dxa" w:w="5184"/>
            <w:shd w:fill="FFFFFF"/>
            <w:tcMar>
              <w:top w:w="70" w:type="dxa"/>
              <w:bottom w:w="70" w:type="dxa"/>
              <w:left w:w="90" w:type="dxa"/>
              <w:right w:w="90" w:type="dxa"/>
            </w:tcMar>
          </w:tcPr>
          <w:p>
            <w:pPr>
              <w:spacing w:before="0" w:after="0"/>
              <w:jc w:val="left"/>
            </w:pPr>
            <w:r>
              <w:rPr>
                <w:rFonts w:ascii="微軟正黑體" w:hAnsi="微軟正黑體" w:eastAsia="微軟正黑體"/>
                <w:b w:val="0"/>
                <w:color w:val="1E293B"/>
                <w:sz w:val="17"/>
              </w:rPr>
              <w:t>【核心觀念】好問題帶來好答案（Garbage in, Garbage out）。給予清楚的現場情境、產品特性與限制條件，AI 才能從網路套話轉變成真正接地氣的改善智囊。</w:t>
            </w:r>
          </w:p>
        </w:tc>
        <w:tc>
          <w:tcPr>
            <w:tcW w:type="dxa" w:w="1296"/>
            <w:shd w:fill="FFFFFF"/>
            <w:tcMar>
              <w:top w:w="70" w:type="dxa"/>
              <w:bottom w:w="70" w:type="dxa"/>
              <w:left w:w="90" w:type="dxa"/>
              <w:right w:w="90" w:type="dxa"/>
            </w:tcMar>
          </w:tcPr>
          <w:p>
            <w:pPr>
              <w:spacing w:before="0" w:after="0"/>
              <w:jc w:val="center"/>
            </w:pPr>
            <w:r>
              <w:rPr>
                <w:rFonts w:ascii="微軟正黑體" w:hAnsi="微軟正黑體" w:eastAsia="微軟正黑體"/>
                <w:b w:val="0"/>
                <w:color w:val="1E293B"/>
                <w:sz w:val="17"/>
              </w:rPr>
              <w:t>Day 1</w:t>
            </w:r>
          </w:p>
        </w:tc>
      </w:tr>
      <w:tr>
        <w:tc>
          <w:tcPr>
            <w:tcW w:type="dxa" w:w="864"/>
            <w:shd w:fill="F8FAFC"/>
            <w:tcMar>
              <w:top w:w="70" w:type="dxa"/>
              <w:bottom w:w="70" w:type="dxa"/>
              <w:left w:w="90" w:type="dxa"/>
              <w:right w:w="90" w:type="dxa"/>
            </w:tcMar>
          </w:tcPr>
          <w:p>
            <w:pPr>
              <w:spacing w:before="0" w:after="0"/>
              <w:jc w:val="center"/>
            </w:pPr>
            <w:r>
              <w:rPr>
                <w:rFonts w:ascii="微軟正黑體" w:hAnsi="微軟正黑體" w:eastAsia="微軟正黑體"/>
                <w:b w:val="0"/>
                <w:color w:val="1E293B"/>
                <w:sz w:val="17"/>
              </w:rPr>
              <w:t>第 4 題</w:t>
            </w:r>
          </w:p>
        </w:tc>
        <w:tc>
          <w:tcPr>
            <w:tcW w:type="dxa" w:w="1872"/>
            <w:shd w:fill="F8FAFC"/>
            <w:tcMar>
              <w:top w:w="70" w:type="dxa"/>
              <w:bottom w:w="70" w:type="dxa"/>
              <w:left w:w="90" w:type="dxa"/>
              <w:right w:w="90" w:type="dxa"/>
            </w:tcMar>
          </w:tcPr>
          <w:p>
            <w:pPr>
              <w:spacing w:before="0" w:after="0"/>
              <w:jc w:val="center"/>
            </w:pPr>
            <w:r>
              <w:rPr>
                <w:rFonts w:ascii="微軟正黑體" w:hAnsi="微軟正黑體" w:eastAsia="微軟正黑體"/>
                <w:b/>
                <w:color w:val="0F172A"/>
                <w:sz w:val="17"/>
              </w:rPr>
              <w:t>AI 基礎認知</w:t>
            </w:r>
          </w:p>
        </w:tc>
        <w:tc>
          <w:tcPr>
            <w:tcW w:type="dxa" w:w="864"/>
            <w:shd w:fill="F8FAFC"/>
            <w:tcMar>
              <w:top w:w="70" w:type="dxa"/>
              <w:bottom w:w="70" w:type="dxa"/>
              <w:left w:w="90" w:type="dxa"/>
              <w:right w:w="90" w:type="dxa"/>
            </w:tcMar>
          </w:tcPr>
          <w:p>
            <w:pPr>
              <w:spacing w:before="0" w:after="0"/>
              <w:jc w:val="center"/>
            </w:pPr>
            <w:r>
              <w:rPr>
                <w:rFonts w:ascii="微軟正黑體" w:hAnsi="微軟正黑體" w:eastAsia="微軟正黑體"/>
                <w:b/>
                <w:color w:val="1E3A8A"/>
                <w:sz w:val="17"/>
              </w:rPr>
              <w:t>(B)</w:t>
            </w:r>
          </w:p>
        </w:tc>
        <w:tc>
          <w:tcPr>
            <w:tcW w:type="dxa" w:w="5184"/>
            <w:shd w:fill="F8FAFC"/>
            <w:tcMar>
              <w:top w:w="70" w:type="dxa"/>
              <w:bottom w:w="70" w:type="dxa"/>
              <w:left w:w="90" w:type="dxa"/>
              <w:right w:w="90" w:type="dxa"/>
            </w:tcMar>
          </w:tcPr>
          <w:p>
            <w:pPr>
              <w:spacing w:before="0" w:after="0"/>
              <w:jc w:val="left"/>
            </w:pPr>
            <w:r>
              <w:rPr>
                <w:rFonts w:ascii="微軟正黑體" w:hAnsi="微軟正黑體" w:eastAsia="微軟正黑體"/>
                <w:b w:val="0"/>
                <w:color w:val="1E293B"/>
                <w:sz w:val="17"/>
              </w:rPr>
              <w:t>【核心觀念】人機協同（Human-in-the-Loop）：AI 是幫你節省打字與排版時間的工具，但專業把關、對客戶負責的依然是我們自己。</w:t>
            </w:r>
          </w:p>
        </w:tc>
        <w:tc>
          <w:tcPr>
            <w:tcW w:type="dxa" w:w="1296"/>
            <w:shd w:fill="F8FAFC"/>
            <w:tcMar>
              <w:top w:w="70" w:type="dxa"/>
              <w:bottom w:w="70" w:type="dxa"/>
              <w:left w:w="90" w:type="dxa"/>
              <w:right w:w="90" w:type="dxa"/>
            </w:tcMar>
          </w:tcPr>
          <w:p>
            <w:pPr>
              <w:spacing w:before="0" w:after="0"/>
              <w:jc w:val="center"/>
            </w:pPr>
            <w:r>
              <w:rPr>
                <w:rFonts w:ascii="微軟正黑體" w:hAnsi="微軟正黑體" w:eastAsia="微軟正黑體"/>
                <w:b w:val="0"/>
                <w:color w:val="1E293B"/>
                <w:sz w:val="17"/>
              </w:rPr>
              <w:t>Day 1 &amp; Day 3</w:t>
            </w:r>
          </w:p>
        </w:tc>
      </w:tr>
      <w:tr>
        <w:tc>
          <w:tcPr>
            <w:tcW w:type="dxa" w:w="864"/>
            <w:shd w:fill="FFFFFF"/>
            <w:tcMar>
              <w:top w:w="70" w:type="dxa"/>
              <w:bottom w:w="70" w:type="dxa"/>
              <w:left w:w="90" w:type="dxa"/>
              <w:right w:w="90" w:type="dxa"/>
            </w:tcMar>
          </w:tcPr>
          <w:p>
            <w:pPr>
              <w:spacing w:before="0" w:after="0"/>
              <w:jc w:val="center"/>
            </w:pPr>
            <w:r>
              <w:rPr>
                <w:rFonts w:ascii="微軟正黑體" w:hAnsi="微軟正黑體" w:eastAsia="微軟正黑體"/>
                <w:b w:val="0"/>
                <w:color w:val="1E293B"/>
                <w:sz w:val="17"/>
              </w:rPr>
              <w:t>第 5 題</w:t>
            </w:r>
          </w:p>
        </w:tc>
        <w:tc>
          <w:tcPr>
            <w:tcW w:type="dxa" w:w="1872"/>
            <w:shd w:fill="FFFFFF"/>
            <w:tcMar>
              <w:top w:w="70" w:type="dxa"/>
              <w:bottom w:w="70" w:type="dxa"/>
              <w:left w:w="90" w:type="dxa"/>
              <w:right w:w="90" w:type="dxa"/>
            </w:tcMar>
          </w:tcPr>
          <w:p>
            <w:pPr>
              <w:spacing w:before="0" w:after="0"/>
              <w:jc w:val="center"/>
            </w:pPr>
            <w:r>
              <w:rPr>
                <w:rFonts w:ascii="微軟正黑體" w:hAnsi="微軟正黑體" w:eastAsia="微軟正黑體"/>
                <w:b/>
                <w:color w:val="0F172A"/>
                <w:sz w:val="17"/>
              </w:rPr>
              <w:t>多模態與日常資料</w:t>
            </w:r>
          </w:p>
        </w:tc>
        <w:tc>
          <w:tcPr>
            <w:tcW w:type="dxa" w:w="864"/>
            <w:shd w:fill="FFFFFF"/>
            <w:tcMar>
              <w:top w:w="70" w:type="dxa"/>
              <w:bottom w:w="70" w:type="dxa"/>
              <w:left w:w="90" w:type="dxa"/>
              <w:right w:w="90" w:type="dxa"/>
            </w:tcMar>
          </w:tcPr>
          <w:p>
            <w:pPr>
              <w:spacing w:before="0" w:after="0"/>
              <w:jc w:val="center"/>
            </w:pPr>
            <w:r>
              <w:rPr>
                <w:rFonts w:ascii="微軟正黑體" w:hAnsi="微軟正黑體" w:eastAsia="微軟正黑體"/>
                <w:b/>
                <w:color w:val="1E3A8A"/>
                <w:sz w:val="17"/>
              </w:rPr>
              <w:t>(A)</w:t>
            </w:r>
          </w:p>
        </w:tc>
        <w:tc>
          <w:tcPr>
            <w:tcW w:type="dxa" w:w="5184"/>
            <w:shd w:fill="FFFFFF"/>
            <w:tcMar>
              <w:top w:w="70" w:type="dxa"/>
              <w:bottom w:w="70" w:type="dxa"/>
              <w:left w:w="90" w:type="dxa"/>
              <w:right w:w="90" w:type="dxa"/>
            </w:tcMar>
          </w:tcPr>
          <w:p>
            <w:pPr>
              <w:spacing w:before="0" w:after="0"/>
              <w:jc w:val="left"/>
            </w:pPr>
            <w:r>
              <w:rPr>
                <w:rFonts w:ascii="微軟正黑體" w:hAnsi="微軟正黑體" w:eastAsia="微軟正黑體"/>
                <w:b w:val="0"/>
                <w:color w:val="1E293B"/>
                <w:sz w:val="17"/>
              </w:rPr>
              <w:t>【核心觀念】長文件閱讀與摘要是現代 AI 的強項。不管是 Google Gemini 還是 NotebookLM，都能在數十秒內爬梳長篇手冊 PDF 並精確回答指定問題。</w:t>
            </w:r>
          </w:p>
        </w:tc>
        <w:tc>
          <w:tcPr>
            <w:tcW w:type="dxa" w:w="1296"/>
            <w:shd w:fill="FFFFFF"/>
            <w:tcMar>
              <w:top w:w="70" w:type="dxa"/>
              <w:bottom w:w="70" w:type="dxa"/>
              <w:left w:w="90" w:type="dxa"/>
              <w:right w:w="90" w:type="dxa"/>
            </w:tcMar>
          </w:tcPr>
          <w:p>
            <w:pPr>
              <w:spacing w:before="0" w:after="0"/>
              <w:jc w:val="center"/>
            </w:pPr>
            <w:r>
              <w:rPr>
                <w:rFonts w:ascii="微軟正黑體" w:hAnsi="微軟正黑體" w:eastAsia="微軟正黑體"/>
                <w:b w:val="0"/>
                <w:color w:val="1E293B"/>
                <w:sz w:val="17"/>
              </w:rPr>
              <w:t>Day 1</w:t>
            </w:r>
          </w:p>
        </w:tc>
      </w:tr>
      <w:tr>
        <w:tc>
          <w:tcPr>
            <w:tcW w:type="dxa" w:w="864"/>
            <w:shd w:fill="F8FAFC"/>
            <w:tcMar>
              <w:top w:w="70" w:type="dxa"/>
              <w:bottom w:w="70" w:type="dxa"/>
              <w:left w:w="90" w:type="dxa"/>
              <w:right w:w="90" w:type="dxa"/>
            </w:tcMar>
          </w:tcPr>
          <w:p>
            <w:pPr>
              <w:spacing w:before="0" w:after="0"/>
              <w:jc w:val="center"/>
            </w:pPr>
            <w:r>
              <w:rPr>
                <w:rFonts w:ascii="微軟正黑體" w:hAnsi="微軟正黑體" w:eastAsia="微軟正黑體"/>
                <w:b w:val="0"/>
                <w:color w:val="1E293B"/>
                <w:sz w:val="17"/>
              </w:rPr>
              <w:t>第 6 題</w:t>
            </w:r>
          </w:p>
        </w:tc>
        <w:tc>
          <w:tcPr>
            <w:tcW w:type="dxa" w:w="1872"/>
            <w:shd w:fill="F8FAFC"/>
            <w:tcMar>
              <w:top w:w="70" w:type="dxa"/>
              <w:bottom w:w="70" w:type="dxa"/>
              <w:left w:w="90" w:type="dxa"/>
              <w:right w:w="90" w:type="dxa"/>
            </w:tcMar>
          </w:tcPr>
          <w:p>
            <w:pPr>
              <w:spacing w:before="0" w:after="0"/>
              <w:jc w:val="center"/>
            </w:pPr>
            <w:r>
              <w:rPr>
                <w:rFonts w:ascii="微軟正黑體" w:hAnsi="微軟正黑體" w:eastAsia="微軟正黑體"/>
                <w:b/>
                <w:color w:val="0F172A"/>
                <w:sz w:val="17"/>
              </w:rPr>
              <w:t>多模態與日常資料</w:t>
            </w:r>
          </w:p>
        </w:tc>
        <w:tc>
          <w:tcPr>
            <w:tcW w:type="dxa" w:w="864"/>
            <w:shd w:fill="F8FAFC"/>
            <w:tcMar>
              <w:top w:w="70" w:type="dxa"/>
              <w:bottom w:w="70" w:type="dxa"/>
              <w:left w:w="90" w:type="dxa"/>
              <w:right w:w="90" w:type="dxa"/>
            </w:tcMar>
          </w:tcPr>
          <w:p>
            <w:pPr>
              <w:spacing w:before="0" w:after="0"/>
              <w:jc w:val="center"/>
            </w:pPr>
            <w:r>
              <w:rPr>
                <w:rFonts w:ascii="微軟正黑體" w:hAnsi="微軟正黑體" w:eastAsia="微軟正黑體"/>
                <w:b/>
                <w:color w:val="1E3A8A"/>
                <w:sz w:val="17"/>
              </w:rPr>
              <w:t>(A)</w:t>
            </w:r>
          </w:p>
        </w:tc>
        <w:tc>
          <w:tcPr>
            <w:tcW w:type="dxa" w:w="5184"/>
            <w:shd w:fill="F8FAFC"/>
            <w:tcMar>
              <w:top w:w="70" w:type="dxa"/>
              <w:bottom w:w="70" w:type="dxa"/>
              <w:left w:w="90" w:type="dxa"/>
              <w:right w:w="90" w:type="dxa"/>
            </w:tcMar>
          </w:tcPr>
          <w:p>
            <w:pPr>
              <w:spacing w:before="0" w:after="0"/>
              <w:jc w:val="left"/>
            </w:pPr>
            <w:r>
              <w:rPr>
                <w:rFonts w:ascii="微軟正黑體" w:hAnsi="微軟正黑體" w:eastAsia="微軟正黑體"/>
                <w:b w:val="0"/>
                <w:color w:val="1E293B"/>
                <w:sz w:val="17"/>
              </w:rPr>
              <w:t>【核心觀念】現在的「多模態 AI」具備視覺理解能力（OCR 文字辨識＋圖像特徵解讀），手機拍下螢幕代碼或產品刮傷，AI 就能幫忙讀懂文字並給予第一步處置指引。</w:t>
            </w:r>
          </w:p>
        </w:tc>
        <w:tc>
          <w:tcPr>
            <w:tcW w:type="dxa" w:w="1296"/>
            <w:shd w:fill="F8FAFC"/>
            <w:tcMar>
              <w:top w:w="70" w:type="dxa"/>
              <w:bottom w:w="70" w:type="dxa"/>
              <w:left w:w="90" w:type="dxa"/>
              <w:right w:w="90" w:type="dxa"/>
            </w:tcMar>
          </w:tcPr>
          <w:p>
            <w:pPr>
              <w:spacing w:before="0" w:after="0"/>
              <w:jc w:val="center"/>
            </w:pPr>
            <w:r>
              <w:rPr>
                <w:rFonts w:ascii="微軟正黑體" w:hAnsi="微軟正黑體" w:eastAsia="微軟正黑體"/>
                <w:b w:val="0"/>
                <w:color w:val="1E293B"/>
                <w:sz w:val="17"/>
              </w:rPr>
              <w:t>Day 1</w:t>
            </w:r>
          </w:p>
        </w:tc>
      </w:tr>
      <w:tr>
        <w:tc>
          <w:tcPr>
            <w:tcW w:type="dxa" w:w="864"/>
            <w:shd w:fill="FFFFFF"/>
            <w:tcMar>
              <w:top w:w="70" w:type="dxa"/>
              <w:bottom w:w="70" w:type="dxa"/>
              <w:left w:w="90" w:type="dxa"/>
              <w:right w:w="90" w:type="dxa"/>
            </w:tcMar>
          </w:tcPr>
          <w:p>
            <w:pPr>
              <w:spacing w:before="0" w:after="0"/>
              <w:jc w:val="center"/>
            </w:pPr>
            <w:r>
              <w:rPr>
                <w:rFonts w:ascii="微軟正黑體" w:hAnsi="微軟正黑體" w:eastAsia="微軟正黑體"/>
                <w:b w:val="0"/>
                <w:color w:val="1E293B"/>
                <w:sz w:val="17"/>
              </w:rPr>
              <w:t>第 7 題</w:t>
            </w:r>
          </w:p>
        </w:tc>
        <w:tc>
          <w:tcPr>
            <w:tcW w:type="dxa" w:w="1872"/>
            <w:shd w:fill="FFFFFF"/>
            <w:tcMar>
              <w:top w:w="70" w:type="dxa"/>
              <w:bottom w:w="70" w:type="dxa"/>
              <w:left w:w="90" w:type="dxa"/>
              <w:right w:w="90" w:type="dxa"/>
            </w:tcMar>
          </w:tcPr>
          <w:p>
            <w:pPr>
              <w:spacing w:before="0" w:after="0"/>
              <w:jc w:val="center"/>
            </w:pPr>
            <w:r>
              <w:rPr>
                <w:rFonts w:ascii="微軟正黑體" w:hAnsi="微軟正黑體" w:eastAsia="微軟正黑體"/>
                <w:b/>
                <w:color w:val="0F172A"/>
                <w:sz w:val="17"/>
              </w:rPr>
              <w:t>多模態與日常資料</w:t>
            </w:r>
          </w:p>
        </w:tc>
        <w:tc>
          <w:tcPr>
            <w:tcW w:type="dxa" w:w="864"/>
            <w:shd w:fill="FFFFFF"/>
            <w:tcMar>
              <w:top w:w="70" w:type="dxa"/>
              <w:bottom w:w="70" w:type="dxa"/>
              <w:left w:w="90" w:type="dxa"/>
              <w:right w:w="90" w:type="dxa"/>
            </w:tcMar>
          </w:tcPr>
          <w:p>
            <w:pPr>
              <w:spacing w:before="0" w:after="0"/>
              <w:jc w:val="center"/>
            </w:pPr>
            <w:r>
              <w:rPr>
                <w:rFonts w:ascii="微軟正黑體" w:hAnsi="微軟正黑體" w:eastAsia="微軟正黑體"/>
                <w:b/>
                <w:color w:val="1E3A8A"/>
                <w:sz w:val="17"/>
              </w:rPr>
              <w:t>(B)</w:t>
            </w:r>
          </w:p>
        </w:tc>
        <w:tc>
          <w:tcPr>
            <w:tcW w:type="dxa" w:w="5184"/>
            <w:shd w:fill="FFFFFF"/>
            <w:tcMar>
              <w:top w:w="70" w:type="dxa"/>
              <w:bottom w:w="70" w:type="dxa"/>
              <w:left w:w="90" w:type="dxa"/>
              <w:right w:w="90" w:type="dxa"/>
            </w:tcMar>
          </w:tcPr>
          <w:p>
            <w:pPr>
              <w:spacing w:before="0" w:after="0"/>
              <w:jc w:val="left"/>
            </w:pPr>
            <w:r>
              <w:rPr>
                <w:rFonts w:ascii="微軟正黑體" w:hAnsi="微軟正黑體" w:eastAsia="微軟正黑體"/>
                <w:b w:val="0"/>
                <w:color w:val="1E293B"/>
                <w:sz w:val="17"/>
              </w:rPr>
              <w:t>【核心觀念】中小企業日常全靠 Excel，AI 能直接理解結構化數據，快速計算加總、良率百分比、挑出離群異常值，省去人工逐格手算與核對的痛苦。</w:t>
            </w:r>
          </w:p>
        </w:tc>
        <w:tc>
          <w:tcPr>
            <w:tcW w:type="dxa" w:w="1296"/>
            <w:shd w:fill="FFFFFF"/>
            <w:tcMar>
              <w:top w:w="70" w:type="dxa"/>
              <w:bottom w:w="70" w:type="dxa"/>
              <w:left w:w="90" w:type="dxa"/>
              <w:right w:w="90" w:type="dxa"/>
            </w:tcMar>
          </w:tcPr>
          <w:p>
            <w:pPr>
              <w:spacing w:before="0" w:after="0"/>
              <w:jc w:val="center"/>
            </w:pPr>
            <w:r>
              <w:rPr>
                <w:rFonts w:ascii="微軟正黑體" w:hAnsi="微軟正黑體" w:eastAsia="微軟正黑體"/>
                <w:b w:val="0"/>
                <w:color w:val="1E293B"/>
                <w:sz w:val="17"/>
              </w:rPr>
              <w:t>Day 2</w:t>
            </w:r>
          </w:p>
        </w:tc>
      </w:tr>
      <w:tr>
        <w:tc>
          <w:tcPr>
            <w:tcW w:type="dxa" w:w="864"/>
            <w:shd w:fill="F8FAFC"/>
            <w:tcMar>
              <w:top w:w="70" w:type="dxa"/>
              <w:bottom w:w="70" w:type="dxa"/>
              <w:left w:w="90" w:type="dxa"/>
              <w:right w:w="90" w:type="dxa"/>
            </w:tcMar>
          </w:tcPr>
          <w:p>
            <w:pPr>
              <w:spacing w:before="0" w:after="0"/>
              <w:jc w:val="center"/>
            </w:pPr>
            <w:r>
              <w:rPr>
                <w:rFonts w:ascii="微軟正黑體" w:hAnsi="微軟正黑體" w:eastAsia="微軟正黑體"/>
                <w:b w:val="0"/>
                <w:color w:val="1E293B"/>
                <w:sz w:val="17"/>
              </w:rPr>
              <w:t>第 8 題</w:t>
            </w:r>
          </w:p>
        </w:tc>
        <w:tc>
          <w:tcPr>
            <w:tcW w:type="dxa" w:w="1872"/>
            <w:shd w:fill="F8FAFC"/>
            <w:tcMar>
              <w:top w:w="70" w:type="dxa"/>
              <w:bottom w:w="70" w:type="dxa"/>
              <w:left w:w="90" w:type="dxa"/>
              <w:right w:w="90" w:type="dxa"/>
            </w:tcMar>
          </w:tcPr>
          <w:p>
            <w:pPr>
              <w:spacing w:before="0" w:after="0"/>
              <w:jc w:val="center"/>
            </w:pPr>
            <w:r>
              <w:rPr>
                <w:rFonts w:ascii="微軟正黑體" w:hAnsi="微軟正黑體" w:eastAsia="微軟正黑體"/>
                <w:b/>
                <w:color w:val="0F172A"/>
                <w:sz w:val="17"/>
              </w:rPr>
              <w:t>製造現場情境</w:t>
            </w:r>
          </w:p>
        </w:tc>
        <w:tc>
          <w:tcPr>
            <w:tcW w:type="dxa" w:w="864"/>
            <w:shd w:fill="F8FAFC"/>
            <w:tcMar>
              <w:top w:w="70" w:type="dxa"/>
              <w:bottom w:w="70" w:type="dxa"/>
              <w:left w:w="90" w:type="dxa"/>
              <w:right w:w="90" w:type="dxa"/>
            </w:tcMar>
          </w:tcPr>
          <w:p>
            <w:pPr>
              <w:spacing w:before="0" w:after="0"/>
              <w:jc w:val="center"/>
            </w:pPr>
            <w:r>
              <w:rPr>
                <w:rFonts w:ascii="微軟正黑體" w:hAnsi="微軟正黑體" w:eastAsia="微軟正黑體"/>
                <w:b/>
                <w:color w:val="1E3A8A"/>
                <w:sz w:val="17"/>
              </w:rPr>
              <w:t>(A)</w:t>
            </w:r>
          </w:p>
        </w:tc>
        <w:tc>
          <w:tcPr>
            <w:tcW w:type="dxa" w:w="5184"/>
            <w:shd w:fill="F8FAFC"/>
            <w:tcMar>
              <w:top w:w="70" w:type="dxa"/>
              <w:bottom w:w="70" w:type="dxa"/>
              <w:left w:w="90" w:type="dxa"/>
              <w:right w:w="90" w:type="dxa"/>
            </w:tcMar>
          </w:tcPr>
          <w:p>
            <w:pPr>
              <w:spacing w:before="0" w:after="0"/>
              <w:jc w:val="left"/>
            </w:pPr>
            <w:r>
              <w:rPr>
                <w:rFonts w:ascii="微軟正黑體" w:hAnsi="微軟正黑體" w:eastAsia="微軟正黑體"/>
                <w:b w:val="0"/>
                <w:color w:val="1E293B"/>
                <w:sz w:val="17"/>
              </w:rPr>
              <w:t>【核心觀念】知識傳承是中小企業最大痛點。老前輩的經驗透過口述或照片記錄，AI 就能在數十秒內排版整理成標準 SOP 框架，解決老師傅退休斷層問題。</w:t>
            </w:r>
          </w:p>
        </w:tc>
        <w:tc>
          <w:tcPr>
            <w:tcW w:type="dxa" w:w="1296"/>
            <w:shd w:fill="F8FAFC"/>
            <w:tcMar>
              <w:top w:w="70" w:type="dxa"/>
              <w:bottom w:w="70" w:type="dxa"/>
              <w:left w:w="90" w:type="dxa"/>
              <w:right w:w="90" w:type="dxa"/>
            </w:tcMar>
          </w:tcPr>
          <w:p>
            <w:pPr>
              <w:spacing w:before="0" w:after="0"/>
              <w:jc w:val="center"/>
            </w:pPr>
            <w:r>
              <w:rPr>
                <w:rFonts w:ascii="微軟正黑體" w:hAnsi="微軟正黑體" w:eastAsia="微軟正黑體"/>
                <w:b w:val="0"/>
                <w:color w:val="1E293B"/>
                <w:sz w:val="17"/>
              </w:rPr>
              <w:t>Day 1</w:t>
            </w:r>
          </w:p>
        </w:tc>
      </w:tr>
      <w:tr>
        <w:tc>
          <w:tcPr>
            <w:tcW w:type="dxa" w:w="864"/>
            <w:shd w:fill="FFFFFF"/>
            <w:tcMar>
              <w:top w:w="70" w:type="dxa"/>
              <w:bottom w:w="70" w:type="dxa"/>
              <w:left w:w="90" w:type="dxa"/>
              <w:right w:w="90" w:type="dxa"/>
            </w:tcMar>
          </w:tcPr>
          <w:p>
            <w:pPr>
              <w:spacing w:before="0" w:after="0"/>
              <w:jc w:val="center"/>
            </w:pPr>
            <w:r>
              <w:rPr>
                <w:rFonts w:ascii="微軟正黑體" w:hAnsi="微軟正黑體" w:eastAsia="微軟正黑體"/>
                <w:b w:val="0"/>
                <w:color w:val="1E293B"/>
                <w:sz w:val="17"/>
              </w:rPr>
              <w:t>第 9 題</w:t>
            </w:r>
          </w:p>
        </w:tc>
        <w:tc>
          <w:tcPr>
            <w:tcW w:type="dxa" w:w="1872"/>
            <w:shd w:fill="FFFFFF"/>
            <w:tcMar>
              <w:top w:w="70" w:type="dxa"/>
              <w:bottom w:w="70" w:type="dxa"/>
              <w:left w:w="90" w:type="dxa"/>
              <w:right w:w="90" w:type="dxa"/>
            </w:tcMar>
          </w:tcPr>
          <w:p>
            <w:pPr>
              <w:spacing w:before="0" w:after="0"/>
              <w:jc w:val="center"/>
            </w:pPr>
            <w:r>
              <w:rPr>
                <w:rFonts w:ascii="微軟正黑體" w:hAnsi="微軟正黑體" w:eastAsia="微軟正黑體"/>
                <w:b/>
                <w:color w:val="0F172A"/>
                <w:sz w:val="17"/>
              </w:rPr>
              <w:t>製造現場情境</w:t>
            </w:r>
          </w:p>
        </w:tc>
        <w:tc>
          <w:tcPr>
            <w:tcW w:type="dxa" w:w="864"/>
            <w:shd w:fill="FFFFFF"/>
            <w:tcMar>
              <w:top w:w="70" w:type="dxa"/>
              <w:bottom w:w="70" w:type="dxa"/>
              <w:left w:w="90" w:type="dxa"/>
              <w:right w:w="90" w:type="dxa"/>
            </w:tcMar>
          </w:tcPr>
          <w:p>
            <w:pPr>
              <w:spacing w:before="0" w:after="0"/>
              <w:jc w:val="center"/>
            </w:pPr>
            <w:r>
              <w:rPr>
                <w:rFonts w:ascii="微軟正黑體" w:hAnsi="微軟正黑體" w:eastAsia="微軟正黑體"/>
                <w:b/>
                <w:color w:val="1E3A8A"/>
                <w:sz w:val="17"/>
              </w:rPr>
              <w:t>(B)</w:t>
            </w:r>
          </w:p>
        </w:tc>
        <w:tc>
          <w:tcPr>
            <w:tcW w:type="dxa" w:w="5184"/>
            <w:shd w:fill="FFFFFF"/>
            <w:tcMar>
              <w:top w:w="70" w:type="dxa"/>
              <w:bottom w:w="70" w:type="dxa"/>
              <w:left w:w="90" w:type="dxa"/>
              <w:right w:w="90" w:type="dxa"/>
            </w:tcMar>
          </w:tcPr>
          <w:p>
            <w:pPr>
              <w:spacing w:before="0" w:after="0"/>
              <w:jc w:val="left"/>
            </w:pPr>
            <w:r>
              <w:rPr>
                <w:rFonts w:ascii="微軟正黑體" w:hAnsi="微軟正黑體" w:eastAsia="微軟正黑體"/>
                <w:b w:val="0"/>
                <w:color w:val="1E293B"/>
                <w:sz w:val="17"/>
              </w:rPr>
              <w:t>【核心觀念】現場人員往往很清楚問題原因，但沒時間寫成大廠要求的繁複格式。AI 能扮演專業文案特助，迅速把零散事實整合成結構嚴謹、語氣專業的改善草稿。</w:t>
            </w:r>
          </w:p>
        </w:tc>
        <w:tc>
          <w:tcPr>
            <w:tcW w:type="dxa" w:w="1296"/>
            <w:shd w:fill="FFFFFF"/>
            <w:tcMar>
              <w:top w:w="70" w:type="dxa"/>
              <w:bottom w:w="70" w:type="dxa"/>
              <w:left w:w="90" w:type="dxa"/>
              <w:right w:w="90" w:type="dxa"/>
            </w:tcMar>
          </w:tcPr>
          <w:p>
            <w:pPr>
              <w:spacing w:before="0" w:after="0"/>
              <w:jc w:val="center"/>
            </w:pPr>
            <w:r>
              <w:rPr>
                <w:rFonts w:ascii="微軟正黑體" w:hAnsi="微軟正黑體" w:eastAsia="微軟正黑體"/>
                <w:b w:val="0"/>
                <w:color w:val="1E293B"/>
                <w:sz w:val="17"/>
              </w:rPr>
              <w:t>Day 1</w:t>
            </w:r>
          </w:p>
        </w:tc>
      </w:tr>
      <w:tr>
        <w:tc>
          <w:tcPr>
            <w:tcW w:type="dxa" w:w="864"/>
            <w:shd w:fill="F8FAFC"/>
            <w:tcMar>
              <w:top w:w="70" w:type="dxa"/>
              <w:bottom w:w="70" w:type="dxa"/>
              <w:left w:w="90" w:type="dxa"/>
              <w:right w:w="90" w:type="dxa"/>
            </w:tcMar>
          </w:tcPr>
          <w:p>
            <w:pPr>
              <w:spacing w:before="0" w:after="0"/>
              <w:jc w:val="center"/>
            </w:pPr>
            <w:r>
              <w:rPr>
                <w:rFonts w:ascii="微軟正黑體" w:hAnsi="微軟正黑體" w:eastAsia="微軟正黑體"/>
                <w:b w:val="0"/>
                <w:color w:val="1E293B"/>
                <w:sz w:val="17"/>
              </w:rPr>
              <w:t>第 10 題</w:t>
            </w:r>
          </w:p>
        </w:tc>
        <w:tc>
          <w:tcPr>
            <w:tcW w:type="dxa" w:w="1872"/>
            <w:shd w:fill="F8FAFC"/>
            <w:tcMar>
              <w:top w:w="70" w:type="dxa"/>
              <w:bottom w:w="70" w:type="dxa"/>
              <w:left w:w="90" w:type="dxa"/>
              <w:right w:w="90" w:type="dxa"/>
            </w:tcMar>
          </w:tcPr>
          <w:p>
            <w:pPr>
              <w:spacing w:before="0" w:after="0"/>
              <w:jc w:val="center"/>
            </w:pPr>
            <w:r>
              <w:rPr>
                <w:rFonts w:ascii="微軟正黑體" w:hAnsi="微軟正黑體" w:eastAsia="微軟正黑體"/>
                <w:b/>
                <w:color w:val="0F172A"/>
                <w:sz w:val="17"/>
              </w:rPr>
              <w:t>製造現場情境</w:t>
            </w:r>
          </w:p>
        </w:tc>
        <w:tc>
          <w:tcPr>
            <w:tcW w:type="dxa" w:w="864"/>
            <w:shd w:fill="F8FAFC"/>
            <w:tcMar>
              <w:top w:w="70" w:type="dxa"/>
              <w:bottom w:w="70" w:type="dxa"/>
              <w:left w:w="90" w:type="dxa"/>
              <w:right w:w="90" w:type="dxa"/>
            </w:tcMar>
          </w:tcPr>
          <w:p>
            <w:pPr>
              <w:spacing w:before="0" w:after="0"/>
              <w:jc w:val="center"/>
            </w:pPr>
            <w:r>
              <w:rPr>
                <w:rFonts w:ascii="微軟正黑體" w:hAnsi="微軟正黑體" w:eastAsia="微軟正黑體"/>
                <w:b/>
                <w:color w:val="1E3A8A"/>
                <w:sz w:val="17"/>
              </w:rPr>
              <w:t>(A)</w:t>
            </w:r>
          </w:p>
        </w:tc>
        <w:tc>
          <w:tcPr>
            <w:tcW w:type="dxa" w:w="5184"/>
            <w:shd w:fill="F8FAFC"/>
            <w:tcMar>
              <w:top w:w="70" w:type="dxa"/>
              <w:bottom w:w="70" w:type="dxa"/>
              <w:left w:w="90" w:type="dxa"/>
              <w:right w:w="90" w:type="dxa"/>
            </w:tcMar>
          </w:tcPr>
          <w:p>
            <w:pPr>
              <w:spacing w:before="0" w:after="0"/>
              <w:jc w:val="left"/>
            </w:pPr>
            <w:r>
              <w:rPr>
                <w:rFonts w:ascii="微軟正黑體" w:hAnsi="微軟正黑體" w:eastAsia="微軟正黑體"/>
                <w:b w:val="0"/>
                <w:color w:val="1E293B"/>
                <w:sz w:val="17"/>
              </w:rPr>
              <w:t>【核心觀念】中小企業現場高度依賴外籍夥伴。AI 能精準將繁瑣的中文操作步驟轉換為越南語、印尼語等多語對照圖文卡，大幅減少現場因語言不通造成的工安與品質報廢。</w:t>
            </w:r>
          </w:p>
        </w:tc>
        <w:tc>
          <w:tcPr>
            <w:tcW w:type="dxa" w:w="1296"/>
            <w:shd w:fill="F8FAFC"/>
            <w:tcMar>
              <w:top w:w="70" w:type="dxa"/>
              <w:bottom w:w="70" w:type="dxa"/>
              <w:left w:w="90" w:type="dxa"/>
              <w:right w:w="90" w:type="dxa"/>
            </w:tcMar>
          </w:tcPr>
          <w:p>
            <w:pPr>
              <w:spacing w:before="0" w:after="0"/>
              <w:jc w:val="center"/>
            </w:pPr>
            <w:r>
              <w:rPr>
                <w:rFonts w:ascii="微軟正黑體" w:hAnsi="微軟正黑體" w:eastAsia="微軟正黑體"/>
                <w:b w:val="0"/>
                <w:color w:val="1E293B"/>
                <w:sz w:val="17"/>
              </w:rPr>
              <w:t>Day 1</w:t>
            </w:r>
          </w:p>
        </w:tc>
      </w:tr>
      <w:tr>
        <w:tc>
          <w:tcPr>
            <w:tcW w:type="dxa" w:w="864"/>
            <w:shd w:fill="FFFFFF"/>
            <w:tcMar>
              <w:top w:w="70" w:type="dxa"/>
              <w:bottom w:w="70" w:type="dxa"/>
              <w:left w:w="90" w:type="dxa"/>
              <w:right w:w="90" w:type="dxa"/>
            </w:tcMar>
          </w:tcPr>
          <w:p>
            <w:pPr>
              <w:spacing w:before="0" w:after="0"/>
              <w:jc w:val="center"/>
            </w:pPr>
            <w:r>
              <w:rPr>
                <w:rFonts w:ascii="微軟正黑體" w:hAnsi="微軟正黑體" w:eastAsia="微軟正黑體"/>
                <w:b w:val="0"/>
                <w:color w:val="1E293B"/>
                <w:sz w:val="17"/>
              </w:rPr>
              <w:t>第 11 題</w:t>
            </w:r>
          </w:p>
        </w:tc>
        <w:tc>
          <w:tcPr>
            <w:tcW w:type="dxa" w:w="1872"/>
            <w:shd w:fill="FFFFFF"/>
            <w:tcMar>
              <w:top w:w="70" w:type="dxa"/>
              <w:bottom w:w="70" w:type="dxa"/>
              <w:left w:w="90" w:type="dxa"/>
              <w:right w:w="90" w:type="dxa"/>
            </w:tcMar>
          </w:tcPr>
          <w:p>
            <w:pPr>
              <w:spacing w:before="0" w:after="0"/>
              <w:jc w:val="center"/>
            </w:pPr>
            <w:r>
              <w:rPr>
                <w:rFonts w:ascii="微軟正黑體" w:hAnsi="微軟正黑體" w:eastAsia="微軟正黑體"/>
                <w:b/>
                <w:color w:val="0F172A"/>
                <w:sz w:val="17"/>
              </w:rPr>
              <w:t>知識庫與儀表板</w:t>
            </w:r>
          </w:p>
        </w:tc>
        <w:tc>
          <w:tcPr>
            <w:tcW w:type="dxa" w:w="864"/>
            <w:shd w:fill="FFFFFF"/>
            <w:tcMar>
              <w:top w:w="70" w:type="dxa"/>
              <w:bottom w:w="70" w:type="dxa"/>
              <w:left w:w="90" w:type="dxa"/>
              <w:right w:w="90" w:type="dxa"/>
            </w:tcMar>
          </w:tcPr>
          <w:p>
            <w:pPr>
              <w:spacing w:before="0" w:after="0"/>
              <w:jc w:val="center"/>
            </w:pPr>
            <w:r>
              <w:rPr>
                <w:rFonts w:ascii="微軟正黑體" w:hAnsi="微軟正黑體" w:eastAsia="微軟正黑體"/>
                <w:b/>
                <w:color w:val="1E3A8A"/>
                <w:sz w:val="17"/>
              </w:rPr>
              <w:t>(B)</w:t>
            </w:r>
          </w:p>
        </w:tc>
        <w:tc>
          <w:tcPr>
            <w:tcW w:type="dxa" w:w="5184"/>
            <w:shd w:fill="FFFFFF"/>
            <w:tcMar>
              <w:top w:w="70" w:type="dxa"/>
              <w:bottom w:w="70" w:type="dxa"/>
              <w:left w:w="90" w:type="dxa"/>
              <w:right w:w="90" w:type="dxa"/>
            </w:tcMar>
          </w:tcPr>
          <w:p>
            <w:pPr>
              <w:spacing w:before="0" w:after="0"/>
              <w:jc w:val="left"/>
            </w:pPr>
            <w:r>
              <w:rPr>
                <w:rFonts w:ascii="微軟正黑體" w:hAnsi="微軟正黑體" w:eastAsia="微軟正黑體"/>
                <w:b w:val="0"/>
                <w:color w:val="1E293B"/>
                <w:sz w:val="17"/>
              </w:rPr>
              <w:t>【核心觀念】NotebookLM 等免費用具讓中小企業不用花大錢架伺服器，就能用口語跨多份 PDF 翻找歷史維修單與客戶規範，讓老經驗隨時被新人叫出來用。</w:t>
            </w:r>
          </w:p>
        </w:tc>
        <w:tc>
          <w:tcPr>
            <w:tcW w:type="dxa" w:w="1296"/>
            <w:shd w:fill="FFFFFF"/>
            <w:tcMar>
              <w:top w:w="70" w:type="dxa"/>
              <w:bottom w:w="70" w:type="dxa"/>
              <w:left w:w="90" w:type="dxa"/>
              <w:right w:w="90" w:type="dxa"/>
            </w:tcMar>
          </w:tcPr>
          <w:p>
            <w:pPr>
              <w:spacing w:before="0" w:after="0"/>
              <w:jc w:val="center"/>
            </w:pPr>
            <w:r>
              <w:rPr>
                <w:rFonts w:ascii="微軟正黑體" w:hAnsi="微軟正黑體" w:eastAsia="微軟正黑體"/>
                <w:b w:val="0"/>
                <w:color w:val="1E293B"/>
                <w:sz w:val="17"/>
              </w:rPr>
              <w:t>Day 2</w:t>
            </w:r>
          </w:p>
        </w:tc>
      </w:tr>
      <w:tr>
        <w:tc>
          <w:tcPr>
            <w:tcW w:type="dxa" w:w="864"/>
            <w:shd w:fill="F8FAFC"/>
            <w:tcMar>
              <w:top w:w="70" w:type="dxa"/>
              <w:bottom w:w="70" w:type="dxa"/>
              <w:left w:w="90" w:type="dxa"/>
              <w:right w:w="90" w:type="dxa"/>
            </w:tcMar>
          </w:tcPr>
          <w:p>
            <w:pPr>
              <w:spacing w:before="0" w:after="0"/>
              <w:jc w:val="center"/>
            </w:pPr>
            <w:r>
              <w:rPr>
                <w:rFonts w:ascii="微軟正黑體" w:hAnsi="微軟正黑體" w:eastAsia="微軟正黑體"/>
                <w:b w:val="0"/>
                <w:color w:val="1E293B"/>
                <w:sz w:val="17"/>
              </w:rPr>
              <w:t>第 12 題</w:t>
            </w:r>
          </w:p>
        </w:tc>
        <w:tc>
          <w:tcPr>
            <w:tcW w:type="dxa" w:w="1872"/>
            <w:shd w:fill="F8FAFC"/>
            <w:tcMar>
              <w:top w:w="70" w:type="dxa"/>
              <w:bottom w:w="70" w:type="dxa"/>
              <w:left w:w="90" w:type="dxa"/>
              <w:right w:w="90" w:type="dxa"/>
            </w:tcMar>
          </w:tcPr>
          <w:p>
            <w:pPr>
              <w:spacing w:before="0" w:after="0"/>
              <w:jc w:val="center"/>
            </w:pPr>
            <w:r>
              <w:rPr>
                <w:rFonts w:ascii="微軟正黑體" w:hAnsi="微軟正黑體" w:eastAsia="微軟正黑體"/>
                <w:b/>
                <w:color w:val="0F172A"/>
                <w:sz w:val="17"/>
              </w:rPr>
              <w:t>知識庫與儀表板</w:t>
            </w:r>
          </w:p>
        </w:tc>
        <w:tc>
          <w:tcPr>
            <w:tcW w:type="dxa" w:w="864"/>
            <w:shd w:fill="F8FAFC"/>
            <w:tcMar>
              <w:top w:w="70" w:type="dxa"/>
              <w:bottom w:w="70" w:type="dxa"/>
              <w:left w:w="90" w:type="dxa"/>
              <w:right w:w="90" w:type="dxa"/>
            </w:tcMar>
          </w:tcPr>
          <w:p>
            <w:pPr>
              <w:spacing w:before="0" w:after="0"/>
              <w:jc w:val="center"/>
            </w:pPr>
            <w:r>
              <w:rPr>
                <w:rFonts w:ascii="微軟正黑體" w:hAnsi="微軟正黑體" w:eastAsia="微軟正黑體"/>
                <w:b/>
                <w:color w:val="1E3A8A"/>
                <w:sz w:val="17"/>
              </w:rPr>
              <w:t>(A)</w:t>
            </w:r>
          </w:p>
        </w:tc>
        <w:tc>
          <w:tcPr>
            <w:tcW w:type="dxa" w:w="5184"/>
            <w:shd w:fill="F8FAFC"/>
            <w:tcMar>
              <w:top w:w="70" w:type="dxa"/>
              <w:bottom w:w="70" w:type="dxa"/>
              <w:left w:w="90" w:type="dxa"/>
              <w:right w:w="90" w:type="dxa"/>
            </w:tcMar>
          </w:tcPr>
          <w:p>
            <w:pPr>
              <w:spacing w:before="0" w:after="0"/>
              <w:jc w:val="left"/>
            </w:pPr>
            <w:r>
              <w:rPr>
                <w:rFonts w:ascii="微軟正黑體" w:hAnsi="微軟正黑體" w:eastAsia="微軟正黑體"/>
                <w:b w:val="0"/>
                <w:color w:val="1E293B"/>
                <w:sz w:val="17"/>
              </w:rPr>
              <w:t>【核心觀念】Sample-first：不用花錢買 PowerBI，老師提供封裝好的 HTML 樣板，把 Excel 數據填進去，AI 就能幫你生成會動的長條圖與圓餅圖戰情室。</w:t>
            </w:r>
          </w:p>
        </w:tc>
        <w:tc>
          <w:tcPr>
            <w:tcW w:type="dxa" w:w="1296"/>
            <w:shd w:fill="F8FAFC"/>
            <w:tcMar>
              <w:top w:w="70" w:type="dxa"/>
              <w:bottom w:w="70" w:type="dxa"/>
              <w:left w:w="90" w:type="dxa"/>
              <w:right w:w="90" w:type="dxa"/>
            </w:tcMar>
          </w:tcPr>
          <w:p>
            <w:pPr>
              <w:spacing w:before="0" w:after="0"/>
              <w:jc w:val="center"/>
            </w:pPr>
            <w:r>
              <w:rPr>
                <w:rFonts w:ascii="微軟正黑體" w:hAnsi="微軟正黑體" w:eastAsia="微軟正黑體"/>
                <w:b w:val="0"/>
                <w:color w:val="1E293B"/>
                <w:sz w:val="17"/>
              </w:rPr>
              <w:t>Day 2</w:t>
            </w:r>
          </w:p>
        </w:tc>
      </w:tr>
      <w:tr>
        <w:tc>
          <w:tcPr>
            <w:tcW w:type="dxa" w:w="864"/>
            <w:shd w:fill="FFFFFF"/>
            <w:tcMar>
              <w:top w:w="70" w:type="dxa"/>
              <w:bottom w:w="70" w:type="dxa"/>
              <w:left w:w="90" w:type="dxa"/>
              <w:right w:w="90" w:type="dxa"/>
            </w:tcMar>
          </w:tcPr>
          <w:p>
            <w:pPr>
              <w:spacing w:before="0" w:after="0"/>
              <w:jc w:val="center"/>
            </w:pPr>
            <w:r>
              <w:rPr>
                <w:rFonts w:ascii="微軟正黑體" w:hAnsi="微軟正黑體" w:eastAsia="微軟正黑體"/>
                <w:b w:val="0"/>
                <w:color w:val="1E293B"/>
                <w:sz w:val="17"/>
              </w:rPr>
              <w:t>第 13 題</w:t>
            </w:r>
          </w:p>
        </w:tc>
        <w:tc>
          <w:tcPr>
            <w:tcW w:type="dxa" w:w="1872"/>
            <w:shd w:fill="FFFFFF"/>
            <w:tcMar>
              <w:top w:w="70" w:type="dxa"/>
              <w:bottom w:w="70" w:type="dxa"/>
              <w:left w:w="90" w:type="dxa"/>
              <w:right w:w="90" w:type="dxa"/>
            </w:tcMar>
          </w:tcPr>
          <w:p>
            <w:pPr>
              <w:spacing w:before="0" w:after="0"/>
              <w:jc w:val="center"/>
            </w:pPr>
            <w:r>
              <w:rPr>
                <w:rFonts w:ascii="微軟正黑體" w:hAnsi="微軟正黑體" w:eastAsia="微軟正黑體"/>
                <w:b/>
                <w:color w:val="0F172A"/>
                <w:sz w:val="17"/>
              </w:rPr>
              <w:t>知識庫與儀表板</w:t>
            </w:r>
          </w:p>
        </w:tc>
        <w:tc>
          <w:tcPr>
            <w:tcW w:type="dxa" w:w="864"/>
            <w:shd w:fill="FFFFFF"/>
            <w:tcMar>
              <w:top w:w="70" w:type="dxa"/>
              <w:bottom w:w="70" w:type="dxa"/>
              <w:left w:w="90" w:type="dxa"/>
              <w:right w:w="90" w:type="dxa"/>
            </w:tcMar>
          </w:tcPr>
          <w:p>
            <w:pPr>
              <w:spacing w:before="0" w:after="0"/>
              <w:jc w:val="center"/>
            </w:pPr>
            <w:r>
              <w:rPr>
                <w:rFonts w:ascii="微軟正黑體" w:hAnsi="微軟正黑體" w:eastAsia="微軟正黑體"/>
                <w:b/>
                <w:color w:val="1E3A8A"/>
                <w:sz w:val="17"/>
              </w:rPr>
              <w:t>(B)</w:t>
            </w:r>
          </w:p>
        </w:tc>
        <w:tc>
          <w:tcPr>
            <w:tcW w:type="dxa" w:w="5184"/>
            <w:shd w:fill="FFFFFF"/>
            <w:tcMar>
              <w:top w:w="70" w:type="dxa"/>
              <w:bottom w:w="70" w:type="dxa"/>
              <w:left w:w="90" w:type="dxa"/>
              <w:right w:w="90" w:type="dxa"/>
            </w:tcMar>
          </w:tcPr>
          <w:p>
            <w:pPr>
              <w:spacing w:before="0" w:after="0"/>
              <w:jc w:val="left"/>
            </w:pPr>
            <w:r>
              <w:rPr>
                <w:rFonts w:ascii="微軟正黑體" w:hAnsi="微軟正黑體" w:eastAsia="微軟正黑體"/>
                <w:b w:val="0"/>
                <w:color w:val="1E293B"/>
                <w:sz w:val="17"/>
              </w:rPr>
              <w:t>【核心觀念】製造業重視「出處溯源（Traceability）」。NotebookLM 等工具的一大特點是附可直接點擊對照手冊原文出處與頁碼，設定參數前看一眼出處，能防範重大批退災難。</w:t>
            </w:r>
          </w:p>
        </w:tc>
        <w:tc>
          <w:tcPr>
            <w:tcW w:type="dxa" w:w="1296"/>
            <w:shd w:fill="FFFFFF"/>
            <w:tcMar>
              <w:top w:w="70" w:type="dxa"/>
              <w:bottom w:w="70" w:type="dxa"/>
              <w:left w:w="90" w:type="dxa"/>
              <w:right w:w="90" w:type="dxa"/>
            </w:tcMar>
          </w:tcPr>
          <w:p>
            <w:pPr>
              <w:spacing w:before="0" w:after="0"/>
              <w:jc w:val="center"/>
            </w:pPr>
            <w:r>
              <w:rPr>
                <w:rFonts w:ascii="微軟正黑體" w:hAnsi="微軟正黑體" w:eastAsia="微軟正黑體"/>
                <w:b w:val="0"/>
                <w:color w:val="1E293B"/>
                <w:sz w:val="17"/>
              </w:rPr>
              <w:t>Day 2</w:t>
            </w:r>
          </w:p>
        </w:tc>
      </w:tr>
      <w:tr>
        <w:tc>
          <w:tcPr>
            <w:tcW w:type="dxa" w:w="864"/>
            <w:shd w:fill="F8FAFC"/>
            <w:tcMar>
              <w:top w:w="70" w:type="dxa"/>
              <w:bottom w:w="70" w:type="dxa"/>
              <w:left w:w="90" w:type="dxa"/>
              <w:right w:w="90" w:type="dxa"/>
            </w:tcMar>
          </w:tcPr>
          <w:p>
            <w:pPr>
              <w:spacing w:before="0" w:after="0"/>
              <w:jc w:val="center"/>
            </w:pPr>
            <w:r>
              <w:rPr>
                <w:rFonts w:ascii="微軟正黑體" w:hAnsi="微軟正黑體" w:eastAsia="微軟正黑體"/>
                <w:b w:val="0"/>
                <w:color w:val="1E293B"/>
                <w:sz w:val="17"/>
              </w:rPr>
              <w:t>第 14 題</w:t>
            </w:r>
          </w:p>
        </w:tc>
        <w:tc>
          <w:tcPr>
            <w:tcW w:type="dxa" w:w="1872"/>
            <w:shd w:fill="F8FAFC"/>
            <w:tcMar>
              <w:top w:w="70" w:type="dxa"/>
              <w:bottom w:w="70" w:type="dxa"/>
              <w:left w:w="90" w:type="dxa"/>
              <w:right w:w="90" w:type="dxa"/>
            </w:tcMar>
          </w:tcPr>
          <w:p>
            <w:pPr>
              <w:spacing w:before="0" w:after="0"/>
              <w:jc w:val="center"/>
            </w:pPr>
            <w:r>
              <w:rPr>
                <w:rFonts w:ascii="微軟正黑體" w:hAnsi="微軟正黑體" w:eastAsia="微軟正黑體"/>
                <w:b/>
                <w:color w:val="0F172A"/>
                <w:sz w:val="17"/>
              </w:rPr>
              <w:t>Chat / API / Agent</w:t>
            </w:r>
          </w:p>
        </w:tc>
        <w:tc>
          <w:tcPr>
            <w:tcW w:type="dxa" w:w="864"/>
            <w:shd w:fill="F8FAFC"/>
            <w:tcMar>
              <w:top w:w="70" w:type="dxa"/>
              <w:bottom w:w="70" w:type="dxa"/>
              <w:left w:w="90" w:type="dxa"/>
              <w:right w:w="90" w:type="dxa"/>
            </w:tcMar>
          </w:tcPr>
          <w:p>
            <w:pPr>
              <w:spacing w:before="0" w:after="0"/>
              <w:jc w:val="center"/>
            </w:pPr>
            <w:r>
              <w:rPr>
                <w:rFonts w:ascii="微軟正黑體" w:hAnsi="微軟正黑體" w:eastAsia="微軟正黑體"/>
                <w:b/>
                <w:color w:val="1E3A8A"/>
                <w:sz w:val="17"/>
              </w:rPr>
              <w:t>(A)</w:t>
            </w:r>
          </w:p>
        </w:tc>
        <w:tc>
          <w:tcPr>
            <w:tcW w:type="dxa" w:w="5184"/>
            <w:shd w:fill="F8FAFC"/>
            <w:tcMar>
              <w:top w:w="70" w:type="dxa"/>
              <w:bottom w:w="70" w:type="dxa"/>
              <w:left w:w="90" w:type="dxa"/>
              <w:right w:w="90" w:type="dxa"/>
            </w:tcMar>
          </w:tcPr>
          <w:p>
            <w:pPr>
              <w:spacing w:before="0" w:after="0"/>
              <w:jc w:val="left"/>
            </w:pPr>
            <w:r>
              <w:rPr>
                <w:rFonts w:ascii="微軟正黑體" w:hAnsi="微軟正黑體" w:eastAsia="微軟正黑體"/>
                <w:b w:val="0"/>
                <w:color w:val="1E293B"/>
                <w:sz w:val="17"/>
              </w:rPr>
              <w:t>【核心觀念】Chat（對話介面）是每個人最容易上手的隨身工具，不需任何設定，打開網頁就能隨時請它幫忙改公文、潤飾英文或激盪改善點子。</w:t>
            </w:r>
          </w:p>
        </w:tc>
        <w:tc>
          <w:tcPr>
            <w:tcW w:type="dxa" w:w="1296"/>
            <w:shd w:fill="F8FAFC"/>
            <w:tcMar>
              <w:top w:w="70" w:type="dxa"/>
              <w:bottom w:w="70" w:type="dxa"/>
              <w:left w:w="90" w:type="dxa"/>
              <w:right w:w="90" w:type="dxa"/>
            </w:tcMar>
          </w:tcPr>
          <w:p>
            <w:pPr>
              <w:spacing w:before="0" w:after="0"/>
              <w:jc w:val="center"/>
            </w:pPr>
            <w:r>
              <w:rPr>
                <w:rFonts w:ascii="微軟正黑體" w:hAnsi="微軟正黑體" w:eastAsia="微軟正黑體"/>
                <w:b w:val="0"/>
                <w:color w:val="1E293B"/>
                <w:sz w:val="17"/>
              </w:rPr>
              <w:t>Day 1</w:t>
            </w:r>
          </w:p>
        </w:tc>
      </w:tr>
      <w:tr>
        <w:tc>
          <w:tcPr>
            <w:tcW w:type="dxa" w:w="864"/>
            <w:shd w:fill="FFFFFF"/>
            <w:tcMar>
              <w:top w:w="70" w:type="dxa"/>
              <w:bottom w:w="70" w:type="dxa"/>
              <w:left w:w="90" w:type="dxa"/>
              <w:right w:w="90" w:type="dxa"/>
            </w:tcMar>
          </w:tcPr>
          <w:p>
            <w:pPr>
              <w:spacing w:before="0" w:after="0"/>
              <w:jc w:val="center"/>
            </w:pPr>
            <w:r>
              <w:rPr>
                <w:rFonts w:ascii="微軟正黑體" w:hAnsi="微軟正黑體" w:eastAsia="微軟正黑體"/>
                <w:b w:val="0"/>
                <w:color w:val="1E293B"/>
                <w:sz w:val="17"/>
              </w:rPr>
              <w:t>第 15 題</w:t>
            </w:r>
          </w:p>
        </w:tc>
        <w:tc>
          <w:tcPr>
            <w:tcW w:type="dxa" w:w="1872"/>
            <w:shd w:fill="FFFFFF"/>
            <w:tcMar>
              <w:top w:w="70" w:type="dxa"/>
              <w:bottom w:w="70" w:type="dxa"/>
              <w:left w:w="90" w:type="dxa"/>
              <w:right w:w="90" w:type="dxa"/>
            </w:tcMar>
          </w:tcPr>
          <w:p>
            <w:pPr>
              <w:spacing w:before="0" w:after="0"/>
              <w:jc w:val="center"/>
            </w:pPr>
            <w:r>
              <w:rPr>
                <w:rFonts w:ascii="微軟正黑體" w:hAnsi="微軟正黑體" w:eastAsia="微軟正黑體"/>
                <w:b/>
                <w:color w:val="0F172A"/>
                <w:sz w:val="17"/>
              </w:rPr>
              <w:t>Chat / API / Agent</w:t>
            </w:r>
          </w:p>
        </w:tc>
        <w:tc>
          <w:tcPr>
            <w:tcW w:type="dxa" w:w="864"/>
            <w:shd w:fill="FFFFFF"/>
            <w:tcMar>
              <w:top w:w="70" w:type="dxa"/>
              <w:bottom w:w="70" w:type="dxa"/>
              <w:left w:w="90" w:type="dxa"/>
              <w:right w:w="90" w:type="dxa"/>
            </w:tcMar>
          </w:tcPr>
          <w:p>
            <w:pPr>
              <w:spacing w:before="0" w:after="0"/>
              <w:jc w:val="center"/>
            </w:pPr>
            <w:r>
              <w:rPr>
                <w:rFonts w:ascii="微軟正黑體" w:hAnsi="微軟正黑體" w:eastAsia="微軟正黑體"/>
                <w:b/>
                <w:color w:val="1E3A8A"/>
                <w:sz w:val="17"/>
              </w:rPr>
              <w:t>(B)</w:t>
            </w:r>
          </w:p>
        </w:tc>
        <w:tc>
          <w:tcPr>
            <w:tcW w:type="dxa" w:w="5184"/>
            <w:shd w:fill="FFFFFF"/>
            <w:tcMar>
              <w:top w:w="70" w:type="dxa"/>
              <w:bottom w:w="70" w:type="dxa"/>
              <w:left w:w="90" w:type="dxa"/>
              <w:right w:w="90" w:type="dxa"/>
            </w:tcMar>
          </w:tcPr>
          <w:p>
            <w:pPr>
              <w:spacing w:before="0" w:after="0"/>
              <w:jc w:val="left"/>
            </w:pPr>
            <w:r>
              <w:rPr>
                <w:rFonts w:ascii="微軟正黑體" w:hAnsi="微軟正黑體" w:eastAsia="微軟正黑體"/>
                <w:b w:val="0"/>
                <w:color w:val="1E293B"/>
                <w:sz w:val="17"/>
              </w:rPr>
              <w:t>【核心觀念】API 就是「系統之間的自動傳話門」。有了 API，公司的現有表單或機台就能在背景自動呼叫 AI 完成分析，省去人工每天手動搬運資料的無謂耗時。</w:t>
            </w:r>
          </w:p>
        </w:tc>
        <w:tc>
          <w:tcPr>
            <w:tcW w:type="dxa" w:w="1296"/>
            <w:shd w:fill="FFFFFF"/>
            <w:tcMar>
              <w:top w:w="70" w:type="dxa"/>
              <w:bottom w:w="70" w:type="dxa"/>
              <w:left w:w="90" w:type="dxa"/>
              <w:right w:w="90" w:type="dxa"/>
            </w:tcMar>
          </w:tcPr>
          <w:p>
            <w:pPr>
              <w:spacing w:before="0" w:after="0"/>
              <w:jc w:val="center"/>
            </w:pPr>
            <w:r>
              <w:rPr>
                <w:rFonts w:ascii="微軟正黑體" w:hAnsi="微軟正黑體" w:eastAsia="微軟正黑體"/>
                <w:b w:val="0"/>
                <w:color w:val="1E293B"/>
                <w:sz w:val="17"/>
              </w:rPr>
              <w:t>Day 1 &amp; Day 3</w:t>
            </w:r>
          </w:p>
        </w:tc>
      </w:tr>
      <w:tr>
        <w:tc>
          <w:tcPr>
            <w:tcW w:type="dxa" w:w="864"/>
            <w:shd w:fill="F8FAFC"/>
            <w:tcMar>
              <w:top w:w="70" w:type="dxa"/>
              <w:bottom w:w="70" w:type="dxa"/>
              <w:left w:w="90" w:type="dxa"/>
              <w:right w:w="90" w:type="dxa"/>
            </w:tcMar>
          </w:tcPr>
          <w:p>
            <w:pPr>
              <w:spacing w:before="0" w:after="0"/>
              <w:jc w:val="center"/>
            </w:pPr>
            <w:r>
              <w:rPr>
                <w:rFonts w:ascii="微軟正黑體" w:hAnsi="微軟正黑體" w:eastAsia="微軟正黑體"/>
                <w:b w:val="0"/>
                <w:color w:val="1E293B"/>
                <w:sz w:val="17"/>
              </w:rPr>
              <w:t>第 16 題</w:t>
            </w:r>
          </w:p>
        </w:tc>
        <w:tc>
          <w:tcPr>
            <w:tcW w:type="dxa" w:w="1872"/>
            <w:shd w:fill="F8FAFC"/>
            <w:tcMar>
              <w:top w:w="70" w:type="dxa"/>
              <w:bottom w:w="70" w:type="dxa"/>
              <w:left w:w="90" w:type="dxa"/>
              <w:right w:w="90" w:type="dxa"/>
            </w:tcMar>
          </w:tcPr>
          <w:p>
            <w:pPr>
              <w:spacing w:before="0" w:after="0"/>
              <w:jc w:val="center"/>
            </w:pPr>
            <w:r>
              <w:rPr>
                <w:rFonts w:ascii="微軟正黑體" w:hAnsi="微軟正黑體" w:eastAsia="微軟正黑體"/>
                <w:b/>
                <w:color w:val="0F172A"/>
                <w:sz w:val="17"/>
              </w:rPr>
              <w:t>Chat / API / Agent</w:t>
            </w:r>
          </w:p>
        </w:tc>
        <w:tc>
          <w:tcPr>
            <w:tcW w:type="dxa" w:w="864"/>
            <w:shd w:fill="F8FAFC"/>
            <w:tcMar>
              <w:top w:w="70" w:type="dxa"/>
              <w:bottom w:w="70" w:type="dxa"/>
              <w:left w:w="90" w:type="dxa"/>
              <w:right w:w="90" w:type="dxa"/>
            </w:tcMar>
          </w:tcPr>
          <w:p>
            <w:pPr>
              <w:spacing w:before="0" w:after="0"/>
              <w:jc w:val="center"/>
            </w:pPr>
            <w:r>
              <w:rPr>
                <w:rFonts w:ascii="微軟正黑體" w:hAnsi="微軟正黑體" w:eastAsia="微軟正黑體"/>
                <w:b/>
                <w:color w:val="1E3A8A"/>
                <w:sz w:val="17"/>
              </w:rPr>
              <w:t>(A)</w:t>
            </w:r>
          </w:p>
        </w:tc>
        <w:tc>
          <w:tcPr>
            <w:tcW w:type="dxa" w:w="5184"/>
            <w:shd w:fill="F8FAFC"/>
            <w:tcMar>
              <w:top w:w="70" w:type="dxa"/>
              <w:bottom w:w="70" w:type="dxa"/>
              <w:left w:w="90" w:type="dxa"/>
              <w:right w:w="90" w:type="dxa"/>
            </w:tcMar>
          </w:tcPr>
          <w:p>
            <w:pPr>
              <w:spacing w:before="0" w:after="0"/>
              <w:jc w:val="left"/>
            </w:pPr>
            <w:r>
              <w:rPr>
                <w:rFonts w:ascii="微軟正黑體" w:hAnsi="微軟正黑體" w:eastAsia="微軟正黑體"/>
                <w:b w:val="0"/>
                <w:color w:val="1E293B"/>
                <w:sz w:val="17"/>
              </w:rPr>
              <w:t>【核心觀念】Workflow（流程）就是「按部就班的自動化管線」。中小企業很多每天重複做 10 次的搬運動作，用固定流程自動化最穩定、最便宜，且絕對不搞錯步驟。</w:t>
            </w:r>
          </w:p>
        </w:tc>
        <w:tc>
          <w:tcPr>
            <w:tcW w:type="dxa" w:w="1296"/>
            <w:shd w:fill="F8FAFC"/>
            <w:tcMar>
              <w:top w:w="70" w:type="dxa"/>
              <w:bottom w:w="70" w:type="dxa"/>
              <w:left w:w="90" w:type="dxa"/>
              <w:right w:w="90" w:type="dxa"/>
            </w:tcMar>
          </w:tcPr>
          <w:p>
            <w:pPr>
              <w:spacing w:before="0" w:after="0"/>
              <w:jc w:val="center"/>
            </w:pPr>
            <w:r>
              <w:rPr>
                <w:rFonts w:ascii="微軟正黑體" w:hAnsi="微軟正黑體" w:eastAsia="微軟正黑體"/>
                <w:b w:val="0"/>
                <w:color w:val="1E293B"/>
                <w:sz w:val="17"/>
              </w:rPr>
              <w:t>Day 3</w:t>
            </w:r>
          </w:p>
        </w:tc>
      </w:tr>
      <w:tr>
        <w:tc>
          <w:tcPr>
            <w:tcW w:type="dxa" w:w="864"/>
            <w:shd w:fill="FFFFFF"/>
            <w:tcMar>
              <w:top w:w="70" w:type="dxa"/>
              <w:bottom w:w="70" w:type="dxa"/>
              <w:left w:w="90" w:type="dxa"/>
              <w:right w:w="90" w:type="dxa"/>
            </w:tcMar>
          </w:tcPr>
          <w:p>
            <w:pPr>
              <w:spacing w:before="0" w:after="0"/>
              <w:jc w:val="center"/>
            </w:pPr>
            <w:r>
              <w:rPr>
                <w:rFonts w:ascii="微軟正黑體" w:hAnsi="微軟正黑體" w:eastAsia="微軟正黑體"/>
                <w:b w:val="0"/>
                <w:color w:val="1E293B"/>
                <w:sz w:val="17"/>
              </w:rPr>
              <w:t>第 17 題</w:t>
            </w:r>
          </w:p>
        </w:tc>
        <w:tc>
          <w:tcPr>
            <w:tcW w:type="dxa" w:w="1872"/>
            <w:shd w:fill="FFFFFF"/>
            <w:tcMar>
              <w:top w:w="70" w:type="dxa"/>
              <w:bottom w:w="70" w:type="dxa"/>
              <w:left w:w="90" w:type="dxa"/>
              <w:right w:w="90" w:type="dxa"/>
            </w:tcMar>
          </w:tcPr>
          <w:p>
            <w:pPr>
              <w:spacing w:before="0" w:after="0"/>
              <w:jc w:val="center"/>
            </w:pPr>
            <w:r>
              <w:rPr>
                <w:rFonts w:ascii="微軟正黑體" w:hAnsi="微軟正黑體" w:eastAsia="微軟正黑體"/>
                <w:b/>
                <w:color w:val="0F172A"/>
                <w:sz w:val="17"/>
              </w:rPr>
              <w:t>Chat / API / Agent</w:t>
            </w:r>
          </w:p>
        </w:tc>
        <w:tc>
          <w:tcPr>
            <w:tcW w:type="dxa" w:w="864"/>
            <w:shd w:fill="FFFFFF"/>
            <w:tcMar>
              <w:top w:w="70" w:type="dxa"/>
              <w:bottom w:w="70" w:type="dxa"/>
              <w:left w:w="90" w:type="dxa"/>
              <w:right w:w="90" w:type="dxa"/>
            </w:tcMar>
          </w:tcPr>
          <w:p>
            <w:pPr>
              <w:spacing w:before="0" w:after="0"/>
              <w:jc w:val="center"/>
            </w:pPr>
            <w:r>
              <w:rPr>
                <w:rFonts w:ascii="微軟正黑體" w:hAnsi="微軟正黑體" w:eastAsia="微軟正黑體"/>
                <w:b/>
                <w:color w:val="1E3A8A"/>
                <w:sz w:val="17"/>
              </w:rPr>
              <w:t>(A)</w:t>
            </w:r>
          </w:p>
        </w:tc>
        <w:tc>
          <w:tcPr>
            <w:tcW w:type="dxa" w:w="5184"/>
            <w:shd w:fill="FFFFFF"/>
            <w:tcMar>
              <w:top w:w="70" w:type="dxa"/>
              <w:bottom w:w="70" w:type="dxa"/>
              <w:left w:w="90" w:type="dxa"/>
              <w:right w:w="90" w:type="dxa"/>
            </w:tcMar>
          </w:tcPr>
          <w:p>
            <w:pPr>
              <w:spacing w:before="0" w:after="0"/>
              <w:jc w:val="left"/>
            </w:pPr>
            <w:r>
              <w:rPr>
                <w:rFonts w:ascii="微軟正黑體" w:hAnsi="微軟正黑體" w:eastAsia="微軟正黑體"/>
                <w:b w:val="0"/>
                <w:color w:val="1E293B"/>
                <w:sz w:val="17"/>
              </w:rPr>
              <w:t>【核心觀念】Agent（智慧代理）是目標驅動的智慧管家。傳統軟體只能一個口令一個動作；Agent 能根據最終目標，自己思考先查什麼、再算什麼，最後回報成果。</w:t>
            </w:r>
          </w:p>
        </w:tc>
        <w:tc>
          <w:tcPr>
            <w:tcW w:type="dxa" w:w="1296"/>
            <w:shd w:fill="FFFFFF"/>
            <w:tcMar>
              <w:top w:w="70" w:type="dxa"/>
              <w:bottom w:w="70" w:type="dxa"/>
              <w:left w:w="90" w:type="dxa"/>
              <w:right w:w="90" w:type="dxa"/>
            </w:tcMar>
          </w:tcPr>
          <w:p>
            <w:pPr>
              <w:spacing w:before="0" w:after="0"/>
              <w:jc w:val="center"/>
            </w:pPr>
            <w:r>
              <w:rPr>
                <w:rFonts w:ascii="微軟正黑體" w:hAnsi="微軟正黑體" w:eastAsia="微軟正黑體"/>
                <w:b w:val="0"/>
                <w:color w:val="1E293B"/>
                <w:sz w:val="17"/>
              </w:rPr>
              <w:t>Day 3</w:t>
            </w:r>
          </w:p>
        </w:tc>
      </w:tr>
      <w:tr>
        <w:tc>
          <w:tcPr>
            <w:tcW w:type="dxa" w:w="864"/>
            <w:shd w:fill="F8FAFC"/>
            <w:tcMar>
              <w:top w:w="70" w:type="dxa"/>
              <w:bottom w:w="70" w:type="dxa"/>
              <w:left w:w="90" w:type="dxa"/>
              <w:right w:w="90" w:type="dxa"/>
            </w:tcMar>
          </w:tcPr>
          <w:p>
            <w:pPr>
              <w:spacing w:before="0" w:after="0"/>
              <w:jc w:val="center"/>
            </w:pPr>
            <w:r>
              <w:rPr>
                <w:rFonts w:ascii="微軟正黑體" w:hAnsi="微軟正黑體" w:eastAsia="微軟正黑體"/>
                <w:b w:val="0"/>
                <w:color w:val="1E293B"/>
                <w:sz w:val="17"/>
              </w:rPr>
              <w:t>第 18 題</w:t>
            </w:r>
          </w:p>
        </w:tc>
        <w:tc>
          <w:tcPr>
            <w:tcW w:type="dxa" w:w="1872"/>
            <w:shd w:fill="F8FAFC"/>
            <w:tcMar>
              <w:top w:w="70" w:type="dxa"/>
              <w:bottom w:w="70" w:type="dxa"/>
              <w:left w:w="90" w:type="dxa"/>
              <w:right w:w="90" w:type="dxa"/>
            </w:tcMar>
          </w:tcPr>
          <w:p>
            <w:pPr>
              <w:spacing w:before="0" w:after="0"/>
              <w:jc w:val="center"/>
            </w:pPr>
            <w:r>
              <w:rPr>
                <w:rFonts w:ascii="微軟正黑體" w:hAnsi="微軟正黑體" w:eastAsia="微軟正黑體"/>
                <w:b/>
                <w:color w:val="0F172A"/>
                <w:sz w:val="17"/>
              </w:rPr>
              <w:t>資訊安全與治理</w:t>
            </w:r>
          </w:p>
        </w:tc>
        <w:tc>
          <w:tcPr>
            <w:tcW w:type="dxa" w:w="864"/>
            <w:shd w:fill="F8FAFC"/>
            <w:tcMar>
              <w:top w:w="70" w:type="dxa"/>
              <w:bottom w:w="70" w:type="dxa"/>
              <w:left w:w="90" w:type="dxa"/>
              <w:right w:w="90" w:type="dxa"/>
            </w:tcMar>
          </w:tcPr>
          <w:p>
            <w:pPr>
              <w:spacing w:before="0" w:after="0"/>
              <w:jc w:val="center"/>
            </w:pPr>
            <w:r>
              <w:rPr>
                <w:rFonts w:ascii="微軟正黑體" w:hAnsi="微軟正黑體" w:eastAsia="微軟正黑體"/>
                <w:b/>
                <w:color w:val="1E3A8A"/>
                <w:sz w:val="17"/>
              </w:rPr>
              <w:t>(B)</w:t>
            </w:r>
          </w:p>
        </w:tc>
        <w:tc>
          <w:tcPr>
            <w:tcW w:type="dxa" w:w="5184"/>
            <w:shd w:fill="F8FAFC"/>
            <w:tcMar>
              <w:top w:w="70" w:type="dxa"/>
              <w:bottom w:w="70" w:type="dxa"/>
              <w:left w:w="90" w:type="dxa"/>
              <w:right w:w="90" w:type="dxa"/>
            </w:tcMar>
          </w:tcPr>
          <w:p>
            <w:pPr>
              <w:spacing w:before="0" w:after="0"/>
              <w:jc w:val="left"/>
            </w:pPr>
            <w:r>
              <w:rPr>
                <w:rFonts w:ascii="微軟正黑體" w:hAnsi="微軟正黑體" w:eastAsia="微軟正黑體"/>
                <w:b w:val="0"/>
                <w:color w:val="1E293B"/>
                <w:sz w:val="17"/>
              </w:rPr>
              <w:t>【核心觀念】中小企業生存極度依賴客戶信任！客戶圖面、報價單與配方是商業紅線，未經脫敏絕對不可直接丟到外部公開免費版平台。</w:t>
            </w:r>
          </w:p>
        </w:tc>
        <w:tc>
          <w:tcPr>
            <w:tcW w:type="dxa" w:w="1296"/>
            <w:shd w:fill="F8FAFC"/>
            <w:tcMar>
              <w:top w:w="70" w:type="dxa"/>
              <w:bottom w:w="70" w:type="dxa"/>
              <w:left w:w="90" w:type="dxa"/>
              <w:right w:w="90" w:type="dxa"/>
            </w:tcMar>
          </w:tcPr>
          <w:p>
            <w:pPr>
              <w:spacing w:before="0" w:after="0"/>
              <w:jc w:val="center"/>
            </w:pPr>
            <w:r>
              <w:rPr>
                <w:rFonts w:ascii="微軟正黑體" w:hAnsi="微軟正黑體" w:eastAsia="微軟正黑體"/>
                <w:b w:val="0"/>
                <w:color w:val="1E293B"/>
                <w:sz w:val="17"/>
              </w:rPr>
              <w:t>Day 1 &amp; Day 3</w:t>
            </w:r>
          </w:p>
        </w:tc>
      </w:tr>
      <w:tr>
        <w:tc>
          <w:tcPr>
            <w:tcW w:type="dxa" w:w="864"/>
            <w:shd w:fill="FFFFFF"/>
            <w:tcMar>
              <w:top w:w="70" w:type="dxa"/>
              <w:bottom w:w="70" w:type="dxa"/>
              <w:left w:w="90" w:type="dxa"/>
              <w:right w:w="90" w:type="dxa"/>
            </w:tcMar>
          </w:tcPr>
          <w:p>
            <w:pPr>
              <w:spacing w:before="0" w:after="0"/>
              <w:jc w:val="center"/>
            </w:pPr>
            <w:r>
              <w:rPr>
                <w:rFonts w:ascii="微軟正黑體" w:hAnsi="微軟正黑體" w:eastAsia="微軟正黑體"/>
                <w:b w:val="0"/>
                <w:color w:val="1E293B"/>
                <w:sz w:val="17"/>
              </w:rPr>
              <w:t>第 19 題</w:t>
            </w:r>
          </w:p>
        </w:tc>
        <w:tc>
          <w:tcPr>
            <w:tcW w:type="dxa" w:w="1872"/>
            <w:shd w:fill="FFFFFF"/>
            <w:tcMar>
              <w:top w:w="70" w:type="dxa"/>
              <w:bottom w:w="70" w:type="dxa"/>
              <w:left w:w="90" w:type="dxa"/>
              <w:right w:w="90" w:type="dxa"/>
            </w:tcMar>
          </w:tcPr>
          <w:p>
            <w:pPr>
              <w:spacing w:before="0" w:after="0"/>
              <w:jc w:val="center"/>
            </w:pPr>
            <w:r>
              <w:rPr>
                <w:rFonts w:ascii="微軟正黑體" w:hAnsi="微軟正黑體" w:eastAsia="微軟正黑體"/>
                <w:b/>
                <w:color w:val="0F172A"/>
                <w:sz w:val="17"/>
              </w:rPr>
              <w:t>資訊安全與治理</w:t>
            </w:r>
          </w:p>
        </w:tc>
        <w:tc>
          <w:tcPr>
            <w:tcW w:type="dxa" w:w="864"/>
            <w:shd w:fill="FFFFFF"/>
            <w:tcMar>
              <w:top w:w="70" w:type="dxa"/>
              <w:bottom w:w="70" w:type="dxa"/>
              <w:left w:w="90" w:type="dxa"/>
              <w:right w:w="90" w:type="dxa"/>
            </w:tcMar>
          </w:tcPr>
          <w:p>
            <w:pPr>
              <w:spacing w:before="0" w:after="0"/>
              <w:jc w:val="center"/>
            </w:pPr>
            <w:r>
              <w:rPr>
                <w:rFonts w:ascii="微軟正黑體" w:hAnsi="微軟正黑體" w:eastAsia="微軟正黑體"/>
                <w:b/>
                <w:color w:val="1E3A8A"/>
                <w:sz w:val="17"/>
              </w:rPr>
              <w:t>(A)</w:t>
            </w:r>
          </w:p>
        </w:tc>
        <w:tc>
          <w:tcPr>
            <w:tcW w:type="dxa" w:w="5184"/>
            <w:shd w:fill="FFFFFF"/>
            <w:tcMar>
              <w:top w:w="70" w:type="dxa"/>
              <w:bottom w:w="70" w:type="dxa"/>
              <w:left w:w="90" w:type="dxa"/>
              <w:right w:w="90" w:type="dxa"/>
            </w:tcMar>
          </w:tcPr>
          <w:p>
            <w:pPr>
              <w:spacing w:before="0" w:after="0"/>
              <w:jc w:val="left"/>
            </w:pPr>
            <w:r>
              <w:rPr>
                <w:rFonts w:ascii="微軟正黑體" w:hAnsi="微軟正黑體" w:eastAsia="微軟正黑體"/>
                <w:b w:val="0"/>
                <w:color w:val="1E293B"/>
                <w:sz w:val="17"/>
              </w:rPr>
              <w:t>【核心觀念】「代號替換法（Mapping Table）」是小廠最聰明實用的 0 成本防護手段：資料出門前先換上化名，拿回分析結果再還原，既省錢又能 100% 杜絕洩密風險。</w:t>
            </w:r>
          </w:p>
        </w:tc>
        <w:tc>
          <w:tcPr>
            <w:tcW w:type="dxa" w:w="1296"/>
            <w:shd w:fill="FFFFFF"/>
            <w:tcMar>
              <w:top w:w="70" w:type="dxa"/>
              <w:bottom w:w="70" w:type="dxa"/>
              <w:left w:w="90" w:type="dxa"/>
              <w:right w:w="90" w:type="dxa"/>
            </w:tcMar>
          </w:tcPr>
          <w:p>
            <w:pPr>
              <w:spacing w:before="0" w:after="0"/>
              <w:jc w:val="center"/>
            </w:pPr>
            <w:r>
              <w:rPr>
                <w:rFonts w:ascii="微軟正黑體" w:hAnsi="微軟正黑體" w:eastAsia="微軟正黑體"/>
                <w:b w:val="0"/>
                <w:color w:val="1E293B"/>
                <w:sz w:val="17"/>
              </w:rPr>
              <w:t>Day 1</w:t>
            </w:r>
          </w:p>
        </w:tc>
      </w:tr>
      <w:tr>
        <w:tc>
          <w:tcPr>
            <w:tcW w:type="dxa" w:w="864"/>
            <w:shd w:fill="F8FAFC"/>
            <w:tcMar>
              <w:top w:w="70" w:type="dxa"/>
              <w:bottom w:w="70" w:type="dxa"/>
              <w:left w:w="90" w:type="dxa"/>
              <w:right w:w="90" w:type="dxa"/>
            </w:tcMar>
          </w:tcPr>
          <w:p>
            <w:pPr>
              <w:spacing w:before="0" w:after="0"/>
              <w:jc w:val="center"/>
            </w:pPr>
            <w:r>
              <w:rPr>
                <w:rFonts w:ascii="微軟正黑體" w:hAnsi="微軟正黑體" w:eastAsia="微軟正黑體"/>
                <w:b w:val="0"/>
                <w:color w:val="1E293B"/>
                <w:sz w:val="17"/>
              </w:rPr>
              <w:t>第 20 題</w:t>
            </w:r>
          </w:p>
        </w:tc>
        <w:tc>
          <w:tcPr>
            <w:tcW w:type="dxa" w:w="1872"/>
            <w:shd w:fill="F8FAFC"/>
            <w:tcMar>
              <w:top w:w="70" w:type="dxa"/>
              <w:bottom w:w="70" w:type="dxa"/>
              <w:left w:w="90" w:type="dxa"/>
              <w:right w:w="90" w:type="dxa"/>
            </w:tcMar>
          </w:tcPr>
          <w:p>
            <w:pPr>
              <w:spacing w:before="0" w:after="0"/>
              <w:jc w:val="center"/>
            </w:pPr>
            <w:r>
              <w:rPr>
                <w:rFonts w:ascii="微軟正黑體" w:hAnsi="微軟正黑體" w:eastAsia="微軟正黑體"/>
                <w:b/>
                <w:color w:val="0F172A"/>
                <w:sz w:val="17"/>
              </w:rPr>
              <w:t>資訊安全與治理</w:t>
            </w:r>
          </w:p>
        </w:tc>
        <w:tc>
          <w:tcPr>
            <w:tcW w:type="dxa" w:w="864"/>
            <w:shd w:fill="F8FAFC"/>
            <w:tcMar>
              <w:top w:w="70" w:type="dxa"/>
              <w:bottom w:w="70" w:type="dxa"/>
              <w:left w:w="90" w:type="dxa"/>
              <w:right w:w="90" w:type="dxa"/>
            </w:tcMar>
          </w:tcPr>
          <w:p>
            <w:pPr>
              <w:spacing w:before="0" w:after="0"/>
              <w:jc w:val="center"/>
            </w:pPr>
            <w:r>
              <w:rPr>
                <w:rFonts w:ascii="微軟正黑體" w:hAnsi="微軟正黑體" w:eastAsia="微軟正黑體"/>
                <w:b/>
                <w:color w:val="1E3A8A"/>
                <w:sz w:val="17"/>
              </w:rPr>
              <w:t>(B)</w:t>
            </w:r>
          </w:p>
        </w:tc>
        <w:tc>
          <w:tcPr>
            <w:tcW w:type="dxa" w:w="5184"/>
            <w:shd w:fill="F8FAFC"/>
            <w:tcMar>
              <w:top w:w="70" w:type="dxa"/>
              <w:bottom w:w="70" w:type="dxa"/>
              <w:left w:w="90" w:type="dxa"/>
              <w:right w:w="90" w:type="dxa"/>
            </w:tcMar>
          </w:tcPr>
          <w:p>
            <w:pPr>
              <w:spacing w:before="0" w:after="0"/>
              <w:jc w:val="left"/>
            </w:pPr>
            <w:r>
              <w:rPr>
                <w:rFonts w:ascii="微軟正黑體" w:hAnsi="微軟正黑體" w:eastAsia="微軟正黑體"/>
                <w:b w:val="0"/>
                <w:color w:val="1E293B"/>
                <w:sz w:val="17"/>
              </w:rPr>
              <w:t>【核心觀念】Sample-first / Application-first：先用現成做好的範例跑出成果，替自己和老闆省下時間，建立信心後再微調！本課程優先採用免費工具，人人都能在工作中落地！</w:t>
            </w:r>
          </w:p>
        </w:tc>
        <w:tc>
          <w:tcPr>
            <w:tcW w:type="dxa" w:w="1296"/>
            <w:shd w:fill="F8FAFC"/>
            <w:tcMar>
              <w:top w:w="70" w:type="dxa"/>
              <w:bottom w:w="70" w:type="dxa"/>
              <w:left w:w="90" w:type="dxa"/>
              <w:right w:w="90" w:type="dxa"/>
            </w:tcMar>
          </w:tcPr>
          <w:p>
            <w:pPr>
              <w:spacing w:before="0" w:after="0"/>
              <w:jc w:val="center"/>
            </w:pPr>
            <w:r>
              <w:rPr>
                <w:rFonts w:ascii="微軟正黑體" w:hAnsi="微軟正黑體" w:eastAsia="微軟正黑體"/>
                <w:b w:val="0"/>
                <w:color w:val="1E293B"/>
                <w:sz w:val="17"/>
              </w:rPr>
              <w:t>Day 1</w:t>
            </w:r>
          </w:p>
        </w:tc>
      </w:tr>
    </w:tbl>
    <w:p>
      <w:pPr>
        <w:spacing w:after="120"/>
      </w:pPr>
    </w:p>
    <w:p>
      <w:pPr>
        <w:spacing w:before="200" w:after="80"/>
      </w:pPr>
      <w:r>
        <w:rPr>
          <w:rFonts w:ascii="微軟正黑體" w:hAnsi="微軟正黑體" w:eastAsia="微軟正黑體"/>
          <w:b/>
          <w:color w:val="1E3A8A"/>
          <w:sz w:val="24"/>
        </w:rPr>
        <w:t>【第三部分：課前評量落點診斷與教學銜接策略】</w:t>
      </w:r>
    </w:p>
    <w:tbl>
      <w:tblPr>
        <w:tblW w:type="auto" w:w="0"/>
        <w:jc w:val="center"/>
        <w:tblLook w:firstColumn="1" w:firstRow="1" w:lastColumn="0" w:lastRow="0" w:noHBand="0" w:noVBand="1" w:val="04A0"/>
        <w:tblBorders>
          <w:top w:val="single" w:sz="4" w:space="0" w:color="CBD5E1"/>
          <w:bottom w:val="single" w:sz="4" w:space="0" w:color="CBD5E1"/>
          <w:left w:val="single" w:sz="4" w:space="0" w:color="CBD5E1"/>
          <w:right w:val="single" w:sz="4" w:space="0" w:color="CBD5E1"/>
          <w:insideH w:val="single" w:sz="4" w:space="0" w:color="CBD5E1"/>
          <w:insideV w:val="single" w:sz="4" w:space="0" w:color="CBD5E1"/>
        </w:tblBorders>
      </w:tblPr>
      <w:tblGrid>
        <w:gridCol w:w="4802"/>
        <w:gridCol w:w="4802"/>
      </w:tblGrid>
      <w:tr>
        <w:tc>
          <w:tcPr>
            <w:tcW w:type="dxa" w:w="3168"/>
            <w:shd w:fill="F1F5F9"/>
            <w:tcMar>
              <w:top w:w="80" w:type="dxa"/>
              <w:bottom w:w="80" w:type="dxa"/>
              <w:left w:w="100" w:type="dxa"/>
              <w:right w:w="100" w:type="dxa"/>
            </w:tcMar>
          </w:tcPr>
          <w:p>
            <w:r>
              <w:rPr>
                <w:rFonts w:ascii="微軟正黑體" w:hAnsi="微軟正黑體" w:eastAsia="微軟正黑體"/>
                <w:b/>
                <w:color w:val="1E3A8A"/>
                <w:sz w:val="18"/>
              </w:rPr>
              <w:t>學員程度落點分類</w:t>
            </w:r>
          </w:p>
        </w:tc>
        <w:tc>
          <w:tcPr>
            <w:tcW w:type="dxa" w:w="6912"/>
            <w:shd w:fill="F1F5F9"/>
            <w:tcMar>
              <w:top w:w="80" w:type="dxa"/>
              <w:bottom w:w="80" w:type="dxa"/>
              <w:left w:w="100" w:type="dxa"/>
              <w:right w:w="100" w:type="dxa"/>
            </w:tcMar>
          </w:tcPr>
          <w:p>
            <w:r>
              <w:rPr>
                <w:rFonts w:ascii="微軟正黑體" w:hAnsi="微軟正黑體" w:eastAsia="微軟正黑體"/>
                <w:b/>
                <w:color w:val="1E3A8A"/>
                <w:sz w:val="18"/>
              </w:rPr>
              <w:t>先備能力分析與講師差異化教學銜接策略</w:t>
            </w:r>
          </w:p>
        </w:tc>
      </w:tr>
      <w:tr>
        <w:tc>
          <w:tcPr>
            <w:tcW w:type="dxa" w:w="3168"/>
            <w:tcMar>
              <w:top w:w="70" w:type="dxa"/>
              <w:bottom w:w="70" w:type="dxa"/>
              <w:left w:w="100" w:type="dxa"/>
              <w:right w:w="100" w:type="dxa"/>
            </w:tcMar>
          </w:tcPr>
          <w:p>
            <w:r>
              <w:rPr>
                <w:rFonts w:ascii="微軟正黑體" w:hAnsi="微軟正黑體" w:eastAsia="微軟正黑體"/>
                <w:b/>
                <w:color w:val="0F172A"/>
                <w:sz w:val="17"/>
              </w:rPr>
              <w:t>🏆 實戰直覺型 (80-100分)</w:t>
            </w:r>
          </w:p>
        </w:tc>
        <w:tc>
          <w:tcPr>
            <w:tcW w:type="dxa" w:w="6912"/>
            <w:tcMar>
              <w:top w:w="70" w:type="dxa"/>
              <w:bottom w:w="70" w:type="dxa"/>
              <w:left w:w="100" w:type="dxa"/>
              <w:right w:w="100" w:type="dxa"/>
            </w:tcMar>
          </w:tcPr>
          <w:p>
            <w:r>
              <w:rPr>
                <w:rFonts w:ascii="微軟正黑體" w:hAnsi="微軟正黑體" w:eastAsia="微軟正黑體"/>
                <w:b w:val="0"/>
                <w:color w:val="1E293B"/>
                <w:sz w:val="17"/>
              </w:rPr>
              <w:t>學員對 AI 邊界、資料安全與現場人機協同有絕佳實務直覺。教學策略：引導擔任組長，加速挑戰 Level D 重做與多 AI 角色協同實作。</w:t>
            </w:r>
          </w:p>
        </w:tc>
      </w:tr>
      <w:tr>
        <w:tc>
          <w:tcPr>
            <w:tcW w:type="dxa" w:w="3168"/>
            <w:tcMar>
              <w:top w:w="70" w:type="dxa"/>
              <w:bottom w:w="70" w:type="dxa"/>
              <w:left w:w="100" w:type="dxa"/>
              <w:right w:w="100" w:type="dxa"/>
            </w:tcMar>
          </w:tcPr>
          <w:p>
            <w:r>
              <w:rPr>
                <w:rFonts w:ascii="微軟正黑體" w:hAnsi="微軟正黑體" w:eastAsia="微軟正黑體"/>
                <w:b/>
                <w:color w:val="0F172A"/>
                <w:sz w:val="17"/>
              </w:rPr>
              <w:t>🎯 典型基準型 (55-75分)</w:t>
            </w:r>
          </w:p>
        </w:tc>
        <w:tc>
          <w:tcPr>
            <w:tcW w:type="dxa" w:w="6912"/>
            <w:tcMar>
              <w:top w:w="70" w:type="dxa"/>
              <w:bottom w:w="70" w:type="dxa"/>
              <w:left w:w="100" w:type="dxa"/>
              <w:right w:w="100" w:type="dxa"/>
            </w:tcMar>
          </w:tcPr>
          <w:p>
            <w:r>
              <w:rPr>
                <w:rFonts w:ascii="微軟正黑體" w:hAnsi="微軟正黑體" w:eastAsia="微軟正黑體"/>
                <w:b w:val="0"/>
                <w:color w:val="1E293B"/>
                <w:sz w:val="17"/>
              </w:rPr>
              <w:t>【符合預期 Baseline 基準！】學員具備良好製造常識與日常直覺，對工具用途理解清晰。教學策略：最適合本課程 Sample-first 實務階梯，透過現成樣板建立信心。</w:t>
            </w:r>
          </w:p>
        </w:tc>
      </w:tr>
      <w:tr>
        <w:tc>
          <w:tcPr>
            <w:tcW w:type="dxa" w:w="3168"/>
            <w:tcMar>
              <w:top w:w="70" w:type="dxa"/>
              <w:bottom w:w="70" w:type="dxa"/>
              <w:left w:w="100" w:type="dxa"/>
              <w:right w:w="100" w:type="dxa"/>
            </w:tcMar>
          </w:tcPr>
          <w:p>
            <w:r>
              <w:rPr>
                <w:rFonts w:ascii="微軟正黑體" w:hAnsi="微軟正黑體" w:eastAsia="微軟正黑體"/>
                <w:b/>
                <w:color w:val="0F172A"/>
                <w:sz w:val="17"/>
              </w:rPr>
              <w:t>🌱 潛力萌芽型 (35-50分)</w:t>
            </w:r>
          </w:p>
        </w:tc>
        <w:tc>
          <w:tcPr>
            <w:tcW w:type="dxa" w:w="6912"/>
            <w:tcMar>
              <w:top w:w="70" w:type="dxa"/>
              <w:bottom w:w="70" w:type="dxa"/>
              <w:left w:w="100" w:type="dxa"/>
              <w:right w:w="100" w:type="dxa"/>
            </w:tcMar>
          </w:tcPr>
          <w:p>
            <w:r>
              <w:rPr>
                <w:rFonts w:ascii="微軟正黑體" w:hAnsi="微軟正黑體" w:eastAsia="微軟正黑體"/>
                <w:b w:val="0"/>
                <w:color w:val="1E293B"/>
                <w:sz w:val="17"/>
              </w:rPr>
              <w:t>平時較少接觸 AI 工具，但具備扎實現場經驗。教學策略：Day 1 跟著跑通第一個實用範本，迅速打破陌生感，體會 daily 省時成效。</w:t>
            </w:r>
          </w:p>
        </w:tc>
      </w:tr>
      <w:tr>
        <w:tc>
          <w:tcPr>
            <w:tcW w:type="dxa" w:w="3168"/>
            <w:tcMar>
              <w:top w:w="70" w:type="dxa"/>
              <w:bottom w:w="70" w:type="dxa"/>
              <w:left w:w="100" w:type="dxa"/>
              <w:right w:w="100" w:type="dxa"/>
            </w:tcMar>
          </w:tcPr>
          <w:p>
            <w:r>
              <w:rPr>
                <w:rFonts w:ascii="微軟正黑體" w:hAnsi="微軟正黑體" w:eastAsia="微軟正黑體"/>
                <w:b/>
                <w:color w:val="0F172A"/>
                <w:sz w:val="17"/>
              </w:rPr>
              <w:t>🔰 探索起步型 (0-30分)</w:t>
            </w:r>
          </w:p>
        </w:tc>
        <w:tc>
          <w:tcPr>
            <w:tcW w:type="dxa" w:w="6912"/>
            <w:tcMar>
              <w:top w:w="70" w:type="dxa"/>
              <w:bottom w:w="70" w:type="dxa"/>
              <w:left w:w="100" w:type="dxa"/>
              <w:right w:w="100" w:type="dxa"/>
            </w:tcMar>
          </w:tcPr>
          <w:p>
            <w:r>
              <w:rPr>
                <w:rFonts w:ascii="微軟正黑體" w:hAnsi="微軟正黑體" w:eastAsia="微軟正黑體"/>
                <w:b w:val="0"/>
                <w:color w:val="1E293B"/>
                <w:sz w:val="17"/>
              </w:rPr>
              <w:t>零基礎起點學員。教學策略：放鬆心情「先感受 AI、先看成效」，從一鍵複製老師現成範本開始，完全不要求寫程式碼。</w:t>
            </w:r>
          </w:p>
        </w:tc>
      </w:tr>
    </w:tbl>
    <w:sectPr w:rsidR="00FC693F" w:rsidRPr="0006063C" w:rsidSect="00034616">
      <w:headerReference w:type="default" r:id="rId9"/>
      <w:footerReference w:type="default" r:id="rId10"/>
      <w:pgSz w:w="11909" w:h="16834"/>
      <w:pgMar w:top="1152" w:right="1152" w:bottom="1152"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微軟正黑體" w:hAnsi="微軟正黑體" w:eastAsia="微軟正黑體"/>
        <w:b w:val="0"/>
        <w:color w:val="64748B"/>
        <w:sz w:val="17"/>
      </w:rPr>
      <w:t>本考評卷為【AI Agent × 智能製造實務應用課程】專用教學評量文件・未經主管機關及培訓單位許可不得任意翻印或作其他商業用途</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微軟正黑體" w:hAnsi="微軟正黑體" w:eastAsia="微軟正黑體"/>
        <w:b w:val="0"/>
        <w:color w:val="64748B"/>
        <w:sz w:val="17"/>
      </w:rPr>
      <w:t>政府培訓專案審查備查文件｜課前認知評量測驗卷 (試卷編號：IIIF-SM-PRE-2026)</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